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4069" w14:textId="77777777" w:rsidR="00B71A69" w:rsidRPr="00623C1B" w:rsidRDefault="00000000">
      <w:pPr>
        <w:pStyle w:val="Heading1"/>
        <w:rPr>
          <w:color w:val="31849B" w:themeColor="accent5" w:themeShade="BF"/>
        </w:rPr>
      </w:pPr>
      <w:r w:rsidRPr="00623C1B">
        <w:rPr>
          <w:color w:val="31849B" w:themeColor="accent5" w:themeShade="BF"/>
        </w:rPr>
        <w:t>🎬 Film Response Assignment – Grading Rubric</w:t>
      </w:r>
    </w:p>
    <w:p w14:paraId="6E88BFCD" w14:textId="77777777" w:rsidR="00B71A69" w:rsidRDefault="00000000">
      <w:r>
        <w:t>Your film response will be graded based on the following areas. Use this as a guide when writing!</w:t>
      </w:r>
    </w:p>
    <w:p w14:paraId="0F331C81" w14:textId="77777777" w:rsidR="00B71A69" w:rsidRPr="00623C1B" w:rsidRDefault="00000000">
      <w:pPr>
        <w:pStyle w:val="Heading2"/>
        <w:rPr>
          <w:color w:val="31849B" w:themeColor="accent5" w:themeShade="BF"/>
        </w:rPr>
      </w:pPr>
      <w:r w:rsidRPr="00623C1B">
        <w:rPr>
          <w:color w:val="31849B" w:themeColor="accent5" w:themeShade="BF"/>
        </w:rPr>
        <w:t>1. Content &amp; Analysis (40 points)</w:t>
      </w:r>
    </w:p>
    <w:p w14:paraId="36D92C3F" w14:textId="77777777" w:rsidR="00B71A69" w:rsidRDefault="00000000">
      <w:r>
        <w:t>- Answer the questions thoughtfully and fully</w:t>
      </w:r>
      <w:r>
        <w:br/>
        <w:t>- Go beyond just describing the film — explain why things matter</w:t>
      </w:r>
      <w:r>
        <w:br/>
        <w:t>- Share your own interpretations and insights</w:t>
      </w:r>
    </w:p>
    <w:p w14:paraId="44834D3F" w14:textId="77777777" w:rsidR="00B71A69" w:rsidRPr="00623C1B" w:rsidRDefault="00000000">
      <w:pPr>
        <w:pStyle w:val="Heading2"/>
        <w:rPr>
          <w:color w:val="31849B" w:themeColor="accent5" w:themeShade="BF"/>
        </w:rPr>
      </w:pPr>
      <w:r w:rsidRPr="00623C1B">
        <w:rPr>
          <w:color w:val="31849B" w:themeColor="accent5" w:themeShade="BF"/>
        </w:rPr>
        <w:t>2. Use of Film Evidence (25 points)</w:t>
      </w:r>
    </w:p>
    <w:p w14:paraId="7C3733FD" w14:textId="77777777" w:rsidR="00B71A69" w:rsidRDefault="00000000">
      <w:r>
        <w:t>- Point to specific scenes, characters, or artistic choices</w:t>
      </w:r>
      <w:r>
        <w:br/>
        <w:t>- Use examples from the film to back up your ideas</w:t>
      </w:r>
      <w:r>
        <w:br/>
        <w:t>- Avoid being too general — show us where you saw it in the film</w:t>
      </w:r>
    </w:p>
    <w:p w14:paraId="6CD26366" w14:textId="77777777" w:rsidR="00B71A69" w:rsidRPr="00623C1B" w:rsidRDefault="00000000">
      <w:pPr>
        <w:pStyle w:val="Heading2"/>
        <w:rPr>
          <w:color w:val="31849B" w:themeColor="accent5" w:themeShade="BF"/>
        </w:rPr>
      </w:pPr>
      <w:r w:rsidRPr="00623C1B">
        <w:rPr>
          <w:color w:val="31849B" w:themeColor="accent5" w:themeShade="BF"/>
        </w:rPr>
        <w:t>3. Connection to Course Themes (20 points)</w:t>
      </w:r>
    </w:p>
    <w:p w14:paraId="5E3C2EDF" w14:textId="77777777" w:rsidR="00B71A69" w:rsidRDefault="00000000">
      <w:r>
        <w:t>- Relate your answers to big ideas from class:</w:t>
      </w:r>
      <w:r>
        <w:br/>
        <w:t xml:space="preserve">  • New York City as a place</w:t>
      </w:r>
      <w:r>
        <w:br/>
        <w:t xml:space="preserve">  • Community, identity, and representation</w:t>
      </w:r>
      <w:r>
        <w:br/>
        <w:t xml:space="preserve">  • Art, culture, and expression</w:t>
      </w:r>
      <w:r>
        <w:br/>
        <w:t>- Show that you’re making connections between the film and what we’re learning together</w:t>
      </w:r>
    </w:p>
    <w:p w14:paraId="45DF13BA" w14:textId="77777777" w:rsidR="00B71A69" w:rsidRPr="00623C1B" w:rsidRDefault="00000000">
      <w:pPr>
        <w:pStyle w:val="Heading2"/>
        <w:rPr>
          <w:color w:val="31849B" w:themeColor="accent5" w:themeShade="BF"/>
        </w:rPr>
      </w:pPr>
      <w:r w:rsidRPr="00623C1B">
        <w:rPr>
          <w:color w:val="31849B" w:themeColor="accent5" w:themeShade="BF"/>
        </w:rPr>
        <w:t>4. Writing &amp; Organization (15 points)</w:t>
      </w:r>
    </w:p>
    <w:p w14:paraId="1A04A3EF" w14:textId="77777777" w:rsidR="00B71A69" w:rsidRDefault="00000000">
      <w:r>
        <w:t>- Write clearly and in your own voice</w:t>
      </w:r>
      <w:r>
        <w:br/>
        <w:t>- Organize your response so it’s easy to follow</w:t>
      </w:r>
      <w:r>
        <w:br/>
        <w:t>- Check spelling and grammar before turning it in</w:t>
      </w:r>
    </w:p>
    <w:p w14:paraId="3F11C7BD" w14:textId="77777777" w:rsidR="00B71A69" w:rsidRDefault="00000000">
      <w:r>
        <w:t>✅ Tip for Success: Strong responses don’t just summarize the film — they analyze it, connect it to themes, and use examples to make a point.</w:t>
      </w:r>
    </w:p>
    <w:sectPr w:rsidR="00B71A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2950714">
    <w:abstractNumId w:val="8"/>
  </w:num>
  <w:num w:numId="2" w16cid:durableId="482041206">
    <w:abstractNumId w:val="6"/>
  </w:num>
  <w:num w:numId="3" w16cid:durableId="243027233">
    <w:abstractNumId w:val="5"/>
  </w:num>
  <w:num w:numId="4" w16cid:durableId="1841698896">
    <w:abstractNumId w:val="4"/>
  </w:num>
  <w:num w:numId="5" w16cid:durableId="174881933">
    <w:abstractNumId w:val="7"/>
  </w:num>
  <w:num w:numId="6" w16cid:durableId="189955092">
    <w:abstractNumId w:val="3"/>
  </w:num>
  <w:num w:numId="7" w16cid:durableId="2081058045">
    <w:abstractNumId w:val="2"/>
  </w:num>
  <w:num w:numId="8" w16cid:durableId="1062211474">
    <w:abstractNumId w:val="1"/>
  </w:num>
  <w:num w:numId="9" w16cid:durableId="3469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3C1B"/>
    <w:rsid w:val="00AA1D8D"/>
    <w:rsid w:val="00B47730"/>
    <w:rsid w:val="00B71A69"/>
    <w:rsid w:val="00CB0664"/>
    <w:rsid w:val="00DC40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5DAD0"/>
  <w14:defaultImageDpi w14:val="300"/>
  <w15:docId w15:val="{047DF64B-3392-E244-B915-BAEEB3ED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Pio</cp:lastModifiedBy>
  <cp:revision>2</cp:revision>
  <dcterms:created xsi:type="dcterms:W3CDTF">2013-12-23T23:15:00Z</dcterms:created>
  <dcterms:modified xsi:type="dcterms:W3CDTF">2025-08-26T13:42:00Z</dcterms:modified>
  <cp:category/>
</cp:coreProperties>
</file>