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76ECA" w14:textId="67650160" w:rsidR="00B819A2" w:rsidRPr="00915BA9" w:rsidRDefault="00B819A2" w:rsidP="00B819A2">
      <w:pPr>
        <w:jc w:val="center"/>
        <w:rPr>
          <w:rFonts w:ascii="Gill Sans" w:hAnsi="Gill Sans" w:cs="Gill Sans"/>
          <w:sz w:val="28"/>
          <w:szCs w:val="28"/>
        </w:rPr>
      </w:pPr>
      <w:r w:rsidRPr="00915BA9">
        <w:rPr>
          <w:rFonts w:ascii="Gill Sans" w:hAnsi="Gill Sans" w:cs="Gill Sans"/>
          <w:sz w:val="28"/>
          <w:szCs w:val="28"/>
        </w:rPr>
        <w:t>Science Forward Online</w:t>
      </w:r>
      <w:r w:rsidR="006D255F">
        <w:rPr>
          <w:rFonts w:ascii="Gill Sans" w:hAnsi="Gill Sans" w:cs="Gill Sans"/>
          <w:sz w:val="28"/>
          <w:szCs w:val="28"/>
        </w:rPr>
        <w:t xml:space="preserve"> 2020</w:t>
      </w:r>
      <w:r>
        <w:rPr>
          <w:rFonts w:ascii="Gill Sans" w:hAnsi="Gill Sans" w:cs="Gill Sans"/>
          <w:sz w:val="28"/>
          <w:szCs w:val="28"/>
        </w:rPr>
        <w:t xml:space="preserve"> – ANNOTATED SYLLABUS</w:t>
      </w:r>
    </w:p>
    <w:p w14:paraId="0B3226AF" w14:textId="77777777" w:rsidR="00B819A2" w:rsidRPr="00AF16E0" w:rsidRDefault="00B819A2" w:rsidP="00B819A2">
      <w:pPr>
        <w:jc w:val="center"/>
        <w:rPr>
          <w:rFonts w:ascii="Garamond" w:hAnsi="Garamond"/>
        </w:rPr>
      </w:pPr>
      <w:r>
        <w:rPr>
          <w:rFonts w:ascii="Garamond" w:hAnsi="Garamond"/>
          <w:b/>
          <w:noProof/>
        </w:rPr>
        <mc:AlternateContent>
          <mc:Choice Requires="wps">
            <w:drawing>
              <wp:anchor distT="0" distB="0" distL="114300" distR="114300" simplePos="0" relativeHeight="251659264" behindDoc="0" locked="0" layoutInCell="1" allowOverlap="1" wp14:anchorId="38F2A259" wp14:editId="5D276086">
                <wp:simplePos x="0" y="0"/>
                <wp:positionH relativeFrom="column">
                  <wp:posOffset>-50242</wp:posOffset>
                </wp:positionH>
                <wp:positionV relativeFrom="paragraph">
                  <wp:posOffset>177367</wp:posOffset>
                </wp:positionV>
                <wp:extent cx="6123008" cy="1487156"/>
                <wp:effectExtent l="0" t="0" r="11430" b="12065"/>
                <wp:wrapNone/>
                <wp:docPr id="1" name="Text Box 1"/>
                <wp:cNvGraphicFramePr/>
                <a:graphic xmlns:a="http://schemas.openxmlformats.org/drawingml/2006/main">
                  <a:graphicData uri="http://schemas.microsoft.com/office/word/2010/wordprocessingShape">
                    <wps:wsp>
                      <wps:cNvSpPr txBox="1"/>
                      <wps:spPr>
                        <a:xfrm>
                          <a:off x="0" y="0"/>
                          <a:ext cx="6123008" cy="1487156"/>
                        </a:xfrm>
                        <a:prstGeom prst="rect">
                          <a:avLst/>
                        </a:prstGeom>
                        <a:solidFill>
                          <a:schemeClr val="bg1">
                            <a:lumMod val="95000"/>
                          </a:schemeClr>
                        </a:solidFill>
                        <a:ln w="6350">
                          <a:solidFill>
                            <a:prstClr val="black"/>
                          </a:solidFill>
                        </a:ln>
                      </wps:spPr>
                      <wps:txbx>
                        <w:txbxContent>
                          <w:p w14:paraId="7CCCF5DE" w14:textId="17862F85" w:rsidR="00926BA3" w:rsidRDefault="00926BA3" w:rsidP="00B819A2">
                            <w:r>
                              <w:t xml:space="preserve">Welcome to the annotated syllabus for use as </w:t>
                            </w:r>
                            <w:r w:rsidR="002B092C">
                              <w:t>example of a</w:t>
                            </w:r>
                            <w:r>
                              <w:t xml:space="preserve"> Fall 2020</w:t>
                            </w:r>
                            <w:r w:rsidR="002B092C">
                              <w:t xml:space="preserve"> online Science Forward course at Macaulay</w:t>
                            </w:r>
                            <w:r>
                              <w:t xml:space="preserve">. In the event that we are fully online for the fall, we are asking our seminar instructors to keep at least 60 min of their scheduled class time as a synchronous online meeting. This syllabus reflects that directive. It is a combination of the best aspects of our current in-person Science Forward course and the lessons we learned from the asynchronous Science Forward course taught at Macaulay in Fall 2017. This syllabus has been annotated with comment boxes in the margin. Please view this document in Word to make sure that you </w:t>
                            </w:r>
                            <w:r w:rsidR="002B092C">
                              <w:t xml:space="preserve">can </w:t>
                            </w:r>
                            <w:r>
                              <w:t xml:space="preserve">see these comments.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2A259" id="_x0000_t202" coordsize="21600,21600" o:spt="202" path="m,l,21600r21600,l21600,xe">
                <v:stroke joinstyle="miter"/>
                <v:path gradientshapeok="t" o:connecttype="rect"/>
              </v:shapetype>
              <v:shape id="Text Box 1" o:spid="_x0000_s1026" type="#_x0000_t202" style="position:absolute;left:0;text-align:left;margin-left:-3.95pt;margin-top:13.95pt;width:482.15pt;height:1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" fillcolor="#f2f2f2 [3052]" strokeweight=".5pt">
                <v:textbox>
                  <w:txbxContent>
                    <w:p w14:paraId="7CCCF5DE" w14:textId="17862F85" w:rsidR="00926BA3" w:rsidRDefault="00926BA3" w:rsidP="00B819A2">
                      <w:r>
                        <w:t xml:space="preserve">Welcome to the annotated syllabus for use as </w:t>
                      </w:r>
                      <w:r w:rsidR="002B092C">
                        <w:t>example of a</w:t>
                      </w:r>
                      <w:r>
                        <w:t xml:space="preserve"> Fall 2020</w:t>
                      </w:r>
                      <w:r w:rsidR="002B092C">
                        <w:t xml:space="preserve"> online Science Forward course at Macaulay</w:t>
                      </w:r>
                      <w:r>
                        <w:t xml:space="preserve">. In the event that we are fully online for the fall, we are asking our seminar instructors to keep at least 60 min of their scheduled class time as a synchronous online meeting. This syllabus reflects that directive. It is a combination of the best aspects of our current in-person Science Forward course and the lessons we learned from the asynchronous Science Forward course taught at Macaulay in Fall 2017. This syllabus has been annotated with comment boxes in the margin. Please view this document in Word to make sure that you </w:t>
                      </w:r>
                      <w:r w:rsidR="002B092C">
                        <w:t xml:space="preserve">can </w:t>
                      </w:r>
                      <w:r>
                        <w:t xml:space="preserve">see these comments. </w:t>
                      </w:r>
                    </w:p>
                  </w:txbxContent>
                </v:textbox>
              </v:shape>
            </w:pict>
          </mc:Fallback>
        </mc:AlternateContent>
      </w:r>
      <w:r w:rsidRPr="00AF16E0">
        <w:rPr>
          <w:rFonts w:ascii="Garamond" w:hAnsi="Garamond"/>
        </w:rPr>
        <w:t>Macaulay Honors College Seminar 3</w:t>
      </w:r>
    </w:p>
    <w:p w14:paraId="1E02BF40" w14:textId="77777777" w:rsidR="00B819A2" w:rsidRPr="00AF16E0" w:rsidRDefault="00B819A2" w:rsidP="00B819A2">
      <w:pPr>
        <w:rPr>
          <w:rFonts w:ascii="Garamond" w:hAnsi="Garamond"/>
        </w:rPr>
      </w:pPr>
    </w:p>
    <w:p w14:paraId="6A6FAC26" w14:textId="77777777" w:rsidR="00B819A2" w:rsidRDefault="00B819A2" w:rsidP="00B819A2">
      <w:pPr>
        <w:outlineLvl w:val="0"/>
        <w:rPr>
          <w:rFonts w:ascii="Garamond" w:hAnsi="Garamond"/>
          <w:b/>
        </w:rPr>
      </w:pPr>
    </w:p>
    <w:p w14:paraId="592C2CF5" w14:textId="77777777" w:rsidR="00B819A2" w:rsidRDefault="00B819A2" w:rsidP="00B819A2">
      <w:pPr>
        <w:outlineLvl w:val="0"/>
        <w:rPr>
          <w:rFonts w:ascii="Garamond" w:hAnsi="Garamond"/>
          <w:b/>
        </w:rPr>
      </w:pPr>
    </w:p>
    <w:p w14:paraId="0EC59636" w14:textId="77777777" w:rsidR="00B819A2" w:rsidRDefault="00B819A2" w:rsidP="00B819A2">
      <w:pPr>
        <w:outlineLvl w:val="0"/>
        <w:rPr>
          <w:rFonts w:ascii="Garamond" w:hAnsi="Garamond"/>
          <w:b/>
        </w:rPr>
      </w:pPr>
    </w:p>
    <w:p w14:paraId="4D205BF9" w14:textId="77777777" w:rsidR="00B819A2" w:rsidRDefault="00B819A2" w:rsidP="00B819A2">
      <w:pPr>
        <w:outlineLvl w:val="0"/>
        <w:rPr>
          <w:rFonts w:ascii="Garamond" w:hAnsi="Garamond"/>
          <w:b/>
        </w:rPr>
      </w:pPr>
    </w:p>
    <w:p w14:paraId="6D754ECC" w14:textId="77777777" w:rsidR="00B819A2" w:rsidRDefault="00B819A2" w:rsidP="00B819A2">
      <w:pPr>
        <w:outlineLvl w:val="0"/>
        <w:rPr>
          <w:rFonts w:ascii="Garamond" w:hAnsi="Garamond"/>
          <w:b/>
        </w:rPr>
      </w:pPr>
    </w:p>
    <w:p w14:paraId="485CE52A" w14:textId="77777777" w:rsidR="00B819A2" w:rsidRDefault="00B819A2" w:rsidP="00B819A2">
      <w:pPr>
        <w:outlineLvl w:val="0"/>
        <w:rPr>
          <w:rFonts w:ascii="Garamond" w:hAnsi="Garamond"/>
          <w:b/>
        </w:rPr>
      </w:pPr>
    </w:p>
    <w:p w14:paraId="2ED05C3E" w14:textId="77777777" w:rsidR="00B819A2" w:rsidRDefault="00B819A2" w:rsidP="00B819A2">
      <w:pPr>
        <w:outlineLvl w:val="0"/>
        <w:rPr>
          <w:rFonts w:ascii="Garamond" w:hAnsi="Garamond"/>
          <w:b/>
        </w:rPr>
      </w:pPr>
    </w:p>
    <w:p w14:paraId="0A6F8427" w14:textId="77777777" w:rsidR="00B819A2" w:rsidRDefault="00B819A2" w:rsidP="00B819A2">
      <w:pPr>
        <w:outlineLvl w:val="0"/>
        <w:rPr>
          <w:rFonts w:ascii="Garamond" w:hAnsi="Garamond"/>
          <w:b/>
        </w:rPr>
      </w:pPr>
    </w:p>
    <w:p w14:paraId="73877FAA" w14:textId="4A803643" w:rsidR="003D059D" w:rsidRPr="003D059D" w:rsidRDefault="00B819A2" w:rsidP="00B819A2">
      <w:pPr>
        <w:outlineLvl w:val="0"/>
        <w:rPr>
          <w:rFonts w:ascii="Garamond" w:hAnsi="Garamond"/>
          <w:b/>
        </w:rPr>
      </w:pPr>
      <w:commentRangeStart w:id="0"/>
      <w:r>
        <w:rPr>
          <w:rFonts w:ascii="Garamond" w:hAnsi="Garamond"/>
          <w:b/>
        </w:rPr>
        <w:t>Course Information</w:t>
      </w:r>
      <w:commentRangeEnd w:id="0"/>
      <w:r w:rsidR="006A52AB">
        <w:rPr>
          <w:rStyle w:val="CommentReference"/>
        </w:rPr>
        <w:commentReference w:id="0"/>
      </w:r>
    </w:p>
    <w:p w14:paraId="336D5297" w14:textId="06AA24E1" w:rsidR="006A52AB" w:rsidRDefault="006A52AB" w:rsidP="00B819A2">
      <w:pPr>
        <w:outlineLvl w:val="0"/>
        <w:rPr>
          <w:rFonts w:ascii="Garamond" w:hAnsi="Garamond"/>
          <w:bCs/>
        </w:rPr>
      </w:pPr>
      <w:r>
        <w:rPr>
          <w:rFonts w:ascii="Garamond" w:hAnsi="Garamond"/>
          <w:bCs/>
        </w:rPr>
        <w:t>MHC 20301 – HNR (55549)</w:t>
      </w:r>
      <w:r w:rsidR="003D059D">
        <w:rPr>
          <w:rFonts w:ascii="Garamond" w:hAnsi="Garamond"/>
          <w:bCs/>
        </w:rPr>
        <w:t xml:space="preserve"> at City College</w:t>
      </w:r>
    </w:p>
    <w:p w14:paraId="0719C115" w14:textId="037DFF6A" w:rsidR="003D059D" w:rsidRDefault="003D059D" w:rsidP="00B819A2">
      <w:pPr>
        <w:outlineLvl w:val="0"/>
        <w:rPr>
          <w:rFonts w:ascii="Garamond" w:hAnsi="Garamond"/>
          <w:bCs/>
        </w:rPr>
      </w:pPr>
      <w:r>
        <w:rPr>
          <w:rFonts w:ascii="Garamond" w:hAnsi="Garamond"/>
          <w:bCs/>
        </w:rPr>
        <w:t>Online, synchronous</w:t>
      </w:r>
    </w:p>
    <w:p w14:paraId="748C26CD" w14:textId="232FF630" w:rsidR="006A52AB" w:rsidRPr="006A52AB" w:rsidRDefault="00CC12F2" w:rsidP="00B819A2">
      <w:pPr>
        <w:outlineLvl w:val="0"/>
        <w:rPr>
          <w:rFonts w:ascii="Garamond" w:hAnsi="Garamond"/>
          <w:bCs/>
        </w:rPr>
      </w:pPr>
      <w:r>
        <w:rPr>
          <w:rFonts w:ascii="Garamond" w:hAnsi="Garamond"/>
          <w:bCs/>
        </w:rPr>
        <w:t>Wednesdays</w:t>
      </w:r>
      <w:r w:rsidR="006A52AB">
        <w:rPr>
          <w:rFonts w:ascii="Garamond" w:hAnsi="Garamond"/>
          <w:bCs/>
        </w:rPr>
        <w:t xml:space="preserve"> </w:t>
      </w:r>
      <w:r w:rsidR="003D059D">
        <w:rPr>
          <w:rFonts w:ascii="Garamond" w:hAnsi="Garamond"/>
          <w:bCs/>
        </w:rPr>
        <w:t>9:30am-10:45am</w:t>
      </w:r>
    </w:p>
    <w:p w14:paraId="4E0E3367" w14:textId="77777777" w:rsidR="00B819A2" w:rsidRDefault="00B819A2" w:rsidP="00B819A2">
      <w:pPr>
        <w:outlineLvl w:val="0"/>
        <w:rPr>
          <w:rFonts w:ascii="Garamond" w:hAnsi="Garamond"/>
          <w:b/>
        </w:rPr>
      </w:pPr>
    </w:p>
    <w:p w14:paraId="732D8689" w14:textId="5AC18B69" w:rsidR="00B819A2" w:rsidRPr="00AF16E0" w:rsidRDefault="00B819A2" w:rsidP="00B819A2">
      <w:pPr>
        <w:outlineLvl w:val="0"/>
        <w:rPr>
          <w:rFonts w:ascii="Garamond" w:hAnsi="Garamond"/>
          <w:b/>
        </w:rPr>
      </w:pPr>
      <w:r w:rsidRPr="00AF16E0">
        <w:rPr>
          <w:rFonts w:ascii="Garamond" w:hAnsi="Garamond"/>
          <w:b/>
        </w:rPr>
        <w:t>Instructor Information</w:t>
      </w:r>
    </w:p>
    <w:p w14:paraId="348F22B7" w14:textId="77777777" w:rsidR="00B819A2" w:rsidRPr="00AF16E0" w:rsidRDefault="00B819A2" w:rsidP="00B819A2">
      <w:pPr>
        <w:outlineLvl w:val="0"/>
        <w:rPr>
          <w:rFonts w:ascii="Garamond" w:hAnsi="Garamond"/>
        </w:rPr>
      </w:pPr>
      <w:r w:rsidRPr="00AF16E0">
        <w:rPr>
          <w:rFonts w:ascii="Garamond" w:hAnsi="Garamond"/>
        </w:rPr>
        <w:t xml:space="preserve">Professor: Dr. Kelly O’Donnell – </w:t>
      </w:r>
      <w:hyperlink r:id="rId11" w:history="1">
        <w:r w:rsidRPr="00AF16E0">
          <w:rPr>
            <w:rStyle w:val="Hyperlink"/>
            <w:rFonts w:ascii="Garamond" w:hAnsi="Garamond"/>
          </w:rPr>
          <w:t>kelly.odonnell@mhc.cuny.edu</w:t>
        </w:r>
      </w:hyperlink>
      <w:r w:rsidRPr="00AF16E0">
        <w:rPr>
          <w:rFonts w:ascii="Garamond" w:hAnsi="Garamond"/>
        </w:rPr>
        <w:t xml:space="preserve"> </w:t>
      </w:r>
    </w:p>
    <w:p w14:paraId="7233A483" w14:textId="61E9725F" w:rsidR="00B819A2" w:rsidRDefault="00B819A2" w:rsidP="00B819A2">
      <w:pPr>
        <w:rPr>
          <w:rFonts w:ascii="Garamond" w:hAnsi="Garamond"/>
        </w:rPr>
      </w:pPr>
      <w:r w:rsidRPr="00AF16E0">
        <w:rPr>
          <w:rFonts w:ascii="Garamond" w:hAnsi="Garamond"/>
        </w:rPr>
        <w:t xml:space="preserve">Office Hours: </w:t>
      </w:r>
      <w:r w:rsidR="00CC12F2">
        <w:rPr>
          <w:rFonts w:ascii="Garamond" w:hAnsi="Garamond"/>
        </w:rPr>
        <w:t>Mondays</w:t>
      </w:r>
      <w:r>
        <w:rPr>
          <w:rFonts w:ascii="Garamond" w:hAnsi="Garamond"/>
        </w:rPr>
        <w:t xml:space="preserve"> from 9:30</w:t>
      </w:r>
      <w:r w:rsidR="003D059D">
        <w:rPr>
          <w:rFonts w:ascii="Garamond" w:hAnsi="Garamond"/>
        </w:rPr>
        <w:t>am-10:45am in this Google Meet room [LINK] or send an email for an appointment.</w:t>
      </w:r>
    </w:p>
    <w:p w14:paraId="2B1B1826" w14:textId="05EF5819" w:rsidR="00B819A2" w:rsidRDefault="00B819A2" w:rsidP="00B819A2">
      <w:pPr>
        <w:rPr>
          <w:rFonts w:ascii="Garamond" w:hAnsi="Garamond"/>
        </w:rPr>
      </w:pPr>
      <w:r>
        <w:rPr>
          <w:rFonts w:ascii="Garamond" w:hAnsi="Garamond"/>
        </w:rPr>
        <w:t xml:space="preserve">TLC: </w:t>
      </w:r>
      <w:r w:rsidR="003D059D">
        <w:rPr>
          <w:rFonts w:ascii="Garamond" w:hAnsi="Garamond"/>
        </w:rPr>
        <w:t xml:space="preserve">Dr. Kelly </w:t>
      </w:r>
      <w:proofErr w:type="spellStart"/>
      <w:r w:rsidR="003D059D">
        <w:rPr>
          <w:rFonts w:ascii="Garamond" w:hAnsi="Garamond"/>
        </w:rPr>
        <w:t>Eckenrode</w:t>
      </w:r>
      <w:proofErr w:type="spellEnd"/>
      <w:r w:rsidR="003D059D">
        <w:rPr>
          <w:rFonts w:ascii="Garamond" w:hAnsi="Garamond"/>
        </w:rPr>
        <w:t xml:space="preserve"> – </w:t>
      </w:r>
      <w:hyperlink r:id="rId12" w:history="1">
        <w:r w:rsidR="003D059D" w:rsidRPr="005547AE">
          <w:rPr>
            <w:rStyle w:val="Hyperlink"/>
            <w:rFonts w:ascii="Garamond" w:hAnsi="Garamond"/>
          </w:rPr>
          <w:t>kelly.eckenrode@sph.cuny.edu</w:t>
        </w:r>
      </w:hyperlink>
      <w:r w:rsidR="003D059D">
        <w:rPr>
          <w:rFonts w:ascii="Garamond" w:hAnsi="Garamond"/>
        </w:rPr>
        <w:t xml:space="preserve"> </w:t>
      </w:r>
    </w:p>
    <w:p w14:paraId="0039DB86" w14:textId="33794513" w:rsidR="00B819A2" w:rsidRDefault="00B819A2" w:rsidP="00B819A2">
      <w:pPr>
        <w:rPr>
          <w:rFonts w:ascii="Garamond" w:hAnsi="Garamond"/>
        </w:rPr>
      </w:pPr>
      <w:r>
        <w:rPr>
          <w:rFonts w:ascii="Garamond" w:hAnsi="Garamond"/>
        </w:rPr>
        <w:t xml:space="preserve">TLC Office Hours: </w:t>
      </w:r>
      <w:r w:rsidRPr="00AF16E0">
        <w:rPr>
          <w:rFonts w:ascii="Garamond" w:hAnsi="Garamond"/>
        </w:rPr>
        <w:t>Send an email to make an appointment</w:t>
      </w:r>
    </w:p>
    <w:p w14:paraId="423B3438" w14:textId="77777777" w:rsidR="00B819A2" w:rsidRPr="00915BA9" w:rsidRDefault="00B819A2" w:rsidP="00B819A2">
      <w:pPr>
        <w:rPr>
          <w:rFonts w:ascii="Garamond" w:hAnsi="Garamond"/>
        </w:rPr>
      </w:pPr>
    </w:p>
    <w:p w14:paraId="744F2148" w14:textId="77777777" w:rsidR="00B819A2" w:rsidRPr="00AF16E0" w:rsidRDefault="00B819A2" w:rsidP="00B819A2">
      <w:pPr>
        <w:outlineLvl w:val="0"/>
        <w:rPr>
          <w:rFonts w:ascii="Garamond" w:hAnsi="Garamond"/>
          <w:b/>
        </w:rPr>
      </w:pPr>
      <w:commentRangeStart w:id="1"/>
      <w:r w:rsidRPr="00AF16E0">
        <w:rPr>
          <w:rFonts w:ascii="Garamond" w:hAnsi="Garamond"/>
          <w:b/>
        </w:rPr>
        <w:t>Course Description</w:t>
      </w:r>
      <w:commentRangeEnd w:id="1"/>
      <w:r w:rsidR="003D059D">
        <w:rPr>
          <w:rStyle w:val="CommentReference"/>
        </w:rPr>
        <w:commentReference w:id="1"/>
      </w:r>
    </w:p>
    <w:p w14:paraId="1ABCB84D" w14:textId="1389A1B2" w:rsidR="00B819A2" w:rsidRPr="00AF16E0" w:rsidRDefault="00B819A2" w:rsidP="00B819A2">
      <w:pPr>
        <w:rPr>
          <w:rFonts w:ascii="Garamond" w:hAnsi="Garamond"/>
        </w:rPr>
      </w:pPr>
      <w:r w:rsidRPr="00AF16E0">
        <w:rPr>
          <w:rFonts w:ascii="Garamond" w:hAnsi="Garamond"/>
        </w:rPr>
        <w:t xml:space="preserve">Science Forward is a skills-based course that focuses on scientific thinking in the context of a variety of different fields of </w:t>
      </w:r>
      <w:r w:rsidR="003D059D">
        <w:rPr>
          <w:rFonts w:ascii="Garamond" w:hAnsi="Garamond"/>
        </w:rPr>
        <w:t xml:space="preserve">life and physical </w:t>
      </w:r>
      <w:r w:rsidRPr="00AF16E0">
        <w:rPr>
          <w:rFonts w:ascii="Garamond" w:hAnsi="Garamond"/>
        </w:rPr>
        <w:t>science. We will focus on the specific skills that allow one to have good Science Sense. These skills fall into broad categories: Number Sense, Data Sense, and Knowledge Sense.</w:t>
      </w:r>
    </w:p>
    <w:p w14:paraId="54F7203D" w14:textId="77777777" w:rsidR="00B819A2" w:rsidRPr="00AF16E0" w:rsidRDefault="00B819A2" w:rsidP="00B819A2">
      <w:pPr>
        <w:rPr>
          <w:rFonts w:ascii="Garamond" w:hAnsi="Garamond"/>
          <w:b/>
        </w:rPr>
      </w:pPr>
    </w:p>
    <w:p w14:paraId="279C9BD4" w14:textId="77777777" w:rsidR="00B819A2" w:rsidRPr="00AF16E0" w:rsidRDefault="00B819A2" w:rsidP="00B819A2">
      <w:pPr>
        <w:rPr>
          <w:rFonts w:ascii="Garamond" w:hAnsi="Garamond"/>
        </w:rPr>
      </w:pPr>
      <w:r w:rsidRPr="00AF16E0">
        <w:rPr>
          <w:rFonts w:ascii="Garamond" w:hAnsi="Garamond"/>
        </w:rPr>
        <w:t xml:space="preserve">Science Sense is… </w:t>
      </w:r>
    </w:p>
    <w:p w14:paraId="3E12DB6C" w14:textId="77777777" w:rsidR="00B819A2" w:rsidRPr="00AF16E0" w:rsidRDefault="00B819A2" w:rsidP="00B819A2">
      <w:pPr>
        <w:pStyle w:val="ListParagraph"/>
        <w:numPr>
          <w:ilvl w:val="0"/>
          <w:numId w:val="1"/>
        </w:numPr>
        <w:rPr>
          <w:rFonts w:ascii="Garamond" w:hAnsi="Garamond"/>
        </w:rPr>
      </w:pPr>
      <w:r w:rsidRPr="00AF16E0">
        <w:rPr>
          <w:rFonts w:ascii="Garamond" w:hAnsi="Garamond"/>
        </w:rPr>
        <w:t>being able to distinguish science from non-science.</w:t>
      </w:r>
    </w:p>
    <w:p w14:paraId="74789C0B" w14:textId="77777777" w:rsidR="00B819A2" w:rsidRPr="00AF16E0" w:rsidRDefault="00B819A2" w:rsidP="00B819A2">
      <w:pPr>
        <w:pStyle w:val="ListParagraph"/>
        <w:numPr>
          <w:ilvl w:val="0"/>
          <w:numId w:val="1"/>
        </w:numPr>
        <w:rPr>
          <w:rFonts w:ascii="Garamond" w:hAnsi="Garamond"/>
        </w:rPr>
      </w:pPr>
      <w:r w:rsidRPr="00AF16E0">
        <w:rPr>
          <w:rFonts w:ascii="Garamond" w:hAnsi="Garamond"/>
        </w:rPr>
        <w:t>the ability to recognize how people collect and process facts into knowledge.</w:t>
      </w:r>
    </w:p>
    <w:p w14:paraId="52073BB8" w14:textId="77777777" w:rsidR="00B819A2" w:rsidRPr="00AF16E0" w:rsidRDefault="00B819A2" w:rsidP="00B819A2">
      <w:pPr>
        <w:pStyle w:val="ListParagraph"/>
        <w:numPr>
          <w:ilvl w:val="0"/>
          <w:numId w:val="1"/>
        </w:numPr>
        <w:rPr>
          <w:rFonts w:ascii="Garamond" w:hAnsi="Garamond"/>
        </w:rPr>
      </w:pPr>
      <w:r w:rsidRPr="00AF16E0">
        <w:rPr>
          <w:rFonts w:ascii="Garamond" w:hAnsi="Garamond"/>
        </w:rPr>
        <w:t>the ability to recognize how a collection of facts becomes knowledge.</w:t>
      </w:r>
    </w:p>
    <w:p w14:paraId="7A8AE712" w14:textId="77777777" w:rsidR="00B819A2" w:rsidRPr="00AF16E0" w:rsidRDefault="00B819A2" w:rsidP="00B819A2">
      <w:pPr>
        <w:pStyle w:val="ListParagraph"/>
        <w:numPr>
          <w:ilvl w:val="0"/>
          <w:numId w:val="1"/>
        </w:numPr>
        <w:rPr>
          <w:rFonts w:ascii="Garamond" w:hAnsi="Garamond"/>
        </w:rPr>
      </w:pPr>
      <w:r w:rsidRPr="00AF16E0">
        <w:rPr>
          <w:rFonts w:ascii="Garamond" w:hAnsi="Garamond"/>
        </w:rPr>
        <w:t>being able to question and evaluate information that is presented as scientific.</w:t>
      </w:r>
    </w:p>
    <w:p w14:paraId="3DCF8697" w14:textId="77777777" w:rsidR="00B819A2" w:rsidRPr="00915BA9" w:rsidRDefault="00B819A2" w:rsidP="00B819A2">
      <w:pPr>
        <w:pStyle w:val="ListParagraph"/>
        <w:numPr>
          <w:ilvl w:val="0"/>
          <w:numId w:val="1"/>
        </w:numPr>
        <w:rPr>
          <w:rFonts w:ascii="Garamond" w:hAnsi="Garamond"/>
        </w:rPr>
      </w:pPr>
      <w:r w:rsidRPr="00AF16E0">
        <w:rPr>
          <w:rFonts w:ascii="Garamond" w:hAnsi="Garamond"/>
        </w:rPr>
        <w:t>being an informed consumer, evaluator, and practitioner of science.</w:t>
      </w:r>
    </w:p>
    <w:p w14:paraId="5D6B1BCE" w14:textId="77777777" w:rsidR="00B819A2" w:rsidRDefault="00B819A2" w:rsidP="00B819A2">
      <w:pPr>
        <w:rPr>
          <w:rFonts w:ascii="Garamond" w:hAnsi="Garamond"/>
          <w:b/>
        </w:rPr>
      </w:pPr>
    </w:p>
    <w:p w14:paraId="71169C94" w14:textId="77777777" w:rsidR="00B819A2" w:rsidRPr="00AF16E0" w:rsidRDefault="00B819A2" w:rsidP="00B819A2">
      <w:pPr>
        <w:rPr>
          <w:rFonts w:ascii="Garamond" w:hAnsi="Garamond"/>
          <w:b/>
        </w:rPr>
      </w:pPr>
      <w:r w:rsidRPr="00AF16E0">
        <w:rPr>
          <w:rFonts w:ascii="Garamond" w:hAnsi="Garamond"/>
          <w:b/>
        </w:rPr>
        <w:t>Student Learning Outcomes</w:t>
      </w:r>
    </w:p>
    <w:p w14:paraId="0B81C571" w14:textId="18C0A162" w:rsidR="00B819A2" w:rsidRPr="00AF16E0" w:rsidRDefault="00B819A2" w:rsidP="00804A03">
      <w:pPr>
        <w:rPr>
          <w:rFonts w:ascii="Garamond" w:hAnsi="Garamond"/>
        </w:rPr>
      </w:pPr>
      <w:bookmarkStart w:id="2" w:name="OLE_LINK1"/>
      <w:bookmarkStart w:id="3" w:name="OLE_LINK2"/>
      <w:r w:rsidRPr="00AF16E0">
        <w:rPr>
          <w:rFonts w:ascii="Garamond" w:hAnsi="Garamond"/>
        </w:rPr>
        <w:t xml:space="preserve">Students will hone their Science Sense </w:t>
      </w:r>
      <w:r w:rsidR="00580A17">
        <w:rPr>
          <w:rFonts w:ascii="Garamond" w:hAnsi="Garamond"/>
        </w:rPr>
        <w:t xml:space="preserve">skills </w:t>
      </w:r>
      <w:r w:rsidRPr="00AF16E0">
        <w:rPr>
          <w:rFonts w:ascii="Garamond" w:hAnsi="Garamond"/>
        </w:rPr>
        <w:t>during this course</w:t>
      </w:r>
      <w:r w:rsidR="00804A03">
        <w:rPr>
          <w:rFonts w:ascii="Garamond" w:hAnsi="Garamond"/>
        </w:rPr>
        <w:t>.</w:t>
      </w:r>
      <w:r w:rsidRPr="00AF16E0">
        <w:rPr>
          <w:rFonts w:ascii="Garamond" w:hAnsi="Garamond"/>
        </w:rPr>
        <w:t xml:space="preserve"> </w:t>
      </w:r>
      <w:r w:rsidR="00804A03">
        <w:rPr>
          <w:rFonts w:ascii="Garamond" w:hAnsi="Garamond"/>
        </w:rPr>
        <w:t>S</w:t>
      </w:r>
      <w:r w:rsidRPr="00AF16E0">
        <w:rPr>
          <w:rFonts w:ascii="Garamond" w:hAnsi="Garamond"/>
        </w:rPr>
        <w:t>pecifically</w:t>
      </w:r>
      <w:r w:rsidR="00804A03">
        <w:rPr>
          <w:rFonts w:ascii="Garamond" w:hAnsi="Garamond"/>
        </w:rPr>
        <w:t>, students will:</w:t>
      </w:r>
    </w:p>
    <w:p w14:paraId="0C803447" w14:textId="1C81DF7A" w:rsidR="00B819A2" w:rsidRPr="00AF16E0" w:rsidRDefault="00804A03" w:rsidP="00804A03">
      <w:pPr>
        <w:numPr>
          <w:ilvl w:val="0"/>
          <w:numId w:val="2"/>
        </w:numPr>
        <w:rPr>
          <w:rFonts w:ascii="Garamond" w:hAnsi="Garamond"/>
        </w:rPr>
      </w:pPr>
      <w:r>
        <w:rPr>
          <w:rFonts w:ascii="Garamond" w:hAnsi="Garamond"/>
        </w:rPr>
        <w:t>D</w:t>
      </w:r>
      <w:r w:rsidR="00580A17">
        <w:rPr>
          <w:rFonts w:ascii="Garamond" w:hAnsi="Garamond"/>
        </w:rPr>
        <w:t>evelop</w:t>
      </w:r>
      <w:r w:rsidR="00B819A2" w:rsidRPr="00AF16E0">
        <w:rPr>
          <w:rFonts w:ascii="Garamond" w:hAnsi="Garamond"/>
        </w:rPr>
        <w:t xml:space="preserve"> a sense of scale and </w:t>
      </w:r>
      <w:r w:rsidR="00580A17">
        <w:rPr>
          <w:rFonts w:ascii="Garamond" w:hAnsi="Garamond"/>
        </w:rPr>
        <w:t>calculate</w:t>
      </w:r>
      <w:r w:rsidR="00B819A2" w:rsidRPr="00AF16E0">
        <w:rPr>
          <w:rFonts w:ascii="Garamond" w:hAnsi="Garamond"/>
        </w:rPr>
        <w:t xml:space="preserve"> order of magnitude estimates with reasonable assumptions.</w:t>
      </w:r>
    </w:p>
    <w:p w14:paraId="2D62526C" w14:textId="1E7697F5" w:rsidR="00B819A2" w:rsidRPr="00AF16E0" w:rsidRDefault="00804A03" w:rsidP="00804A03">
      <w:pPr>
        <w:numPr>
          <w:ilvl w:val="0"/>
          <w:numId w:val="2"/>
        </w:numPr>
        <w:rPr>
          <w:rFonts w:ascii="Garamond" w:hAnsi="Garamond"/>
        </w:rPr>
      </w:pPr>
      <w:r>
        <w:rPr>
          <w:rFonts w:ascii="Garamond" w:hAnsi="Garamond"/>
        </w:rPr>
        <w:t xml:space="preserve">Collect and analyze scientific data taken during activities </w:t>
      </w:r>
      <w:r w:rsidR="00B819A2" w:rsidRPr="00AF16E0">
        <w:rPr>
          <w:rFonts w:ascii="Garamond" w:hAnsi="Garamond"/>
        </w:rPr>
        <w:t xml:space="preserve">in the field (including a BioBlitz common event) and be able to create and communicate their results </w:t>
      </w:r>
      <w:r>
        <w:rPr>
          <w:rFonts w:ascii="Garamond" w:hAnsi="Garamond"/>
        </w:rPr>
        <w:t>visually in a research poster (presented at our STEAM Festival common event).</w:t>
      </w:r>
    </w:p>
    <w:p w14:paraId="3000CFC7" w14:textId="3F2059B8" w:rsidR="00B819A2" w:rsidRPr="00AF16E0" w:rsidRDefault="000A5135" w:rsidP="00804A03">
      <w:pPr>
        <w:numPr>
          <w:ilvl w:val="0"/>
          <w:numId w:val="2"/>
        </w:numPr>
        <w:rPr>
          <w:rFonts w:ascii="Garamond" w:hAnsi="Garamond"/>
        </w:rPr>
      </w:pPr>
      <w:r w:rsidRPr="000A5135">
        <w:rPr>
          <w:rFonts w:ascii="Garamond" w:hAnsi="Garamond"/>
        </w:rPr>
        <w:t>Describe and utilize aspects of good experimental design (replication, reproducibility, proper sample choice, controls, etc.) and scientific inquiry in multiple fields of science</w:t>
      </w:r>
      <w:r>
        <w:rPr>
          <w:rFonts w:ascii="Garamond" w:hAnsi="Garamond"/>
        </w:rPr>
        <w:t>.</w:t>
      </w:r>
    </w:p>
    <w:p w14:paraId="2A2FD744" w14:textId="5160CF19" w:rsidR="00B819A2" w:rsidRPr="00AF16E0" w:rsidRDefault="000A5135" w:rsidP="00804A03">
      <w:pPr>
        <w:numPr>
          <w:ilvl w:val="0"/>
          <w:numId w:val="2"/>
        </w:numPr>
        <w:rPr>
          <w:rFonts w:ascii="Garamond" w:hAnsi="Garamond"/>
        </w:rPr>
      </w:pPr>
      <w:r>
        <w:rPr>
          <w:rFonts w:ascii="Garamond" w:hAnsi="Garamond"/>
        </w:rPr>
        <w:t>D</w:t>
      </w:r>
      <w:r w:rsidR="00444EE8">
        <w:rPr>
          <w:rFonts w:ascii="Garamond" w:hAnsi="Garamond"/>
        </w:rPr>
        <w:t xml:space="preserve">escribe how </w:t>
      </w:r>
      <w:r w:rsidR="00B819A2" w:rsidRPr="00AF16E0">
        <w:rPr>
          <w:rFonts w:ascii="Garamond" w:hAnsi="Garamond"/>
        </w:rPr>
        <w:t>science makes progress and changes through time based upon newly available evidence.</w:t>
      </w:r>
    </w:p>
    <w:p w14:paraId="08621A9B" w14:textId="4BB253CF" w:rsidR="00B819A2" w:rsidRPr="00AF16E0" w:rsidRDefault="00D83E9C" w:rsidP="00804A03">
      <w:pPr>
        <w:numPr>
          <w:ilvl w:val="0"/>
          <w:numId w:val="2"/>
        </w:numPr>
        <w:rPr>
          <w:rFonts w:ascii="Garamond" w:hAnsi="Garamond"/>
        </w:rPr>
      </w:pPr>
      <w:r w:rsidRPr="00D83E9C">
        <w:rPr>
          <w:rFonts w:ascii="Garamond" w:hAnsi="Garamond"/>
        </w:rPr>
        <w:lastRenderedPageBreak/>
        <w:t>Distinguish science from pseudoscience using critical thinking skills and employing reasonable skepticism</w:t>
      </w:r>
      <w:r>
        <w:rPr>
          <w:rFonts w:ascii="Garamond" w:hAnsi="Garamond"/>
        </w:rPr>
        <w:t>.</w:t>
      </w:r>
      <w:r w:rsidR="00B819A2" w:rsidRPr="00AF16E0">
        <w:rPr>
          <w:rFonts w:ascii="Garamond" w:hAnsi="Garamond"/>
        </w:rPr>
        <w:t xml:space="preserve"> </w:t>
      </w:r>
    </w:p>
    <w:p w14:paraId="36A36A0D" w14:textId="3E248CAF" w:rsidR="00B819A2" w:rsidRPr="00AF16E0" w:rsidRDefault="00D83E9C" w:rsidP="00804A03">
      <w:pPr>
        <w:numPr>
          <w:ilvl w:val="0"/>
          <w:numId w:val="2"/>
        </w:numPr>
        <w:rPr>
          <w:rFonts w:ascii="Garamond" w:hAnsi="Garamond"/>
        </w:rPr>
      </w:pPr>
      <w:r>
        <w:rPr>
          <w:rFonts w:ascii="Garamond" w:hAnsi="Garamond"/>
        </w:rPr>
        <w:t>Communicate science to scientific and non-scientific audiences through three major assignments.</w:t>
      </w:r>
    </w:p>
    <w:p w14:paraId="1D250E30" w14:textId="09ABD7A4" w:rsidR="002D74D5" w:rsidRPr="006D255F" w:rsidRDefault="00641CB7" w:rsidP="006D255F">
      <w:pPr>
        <w:numPr>
          <w:ilvl w:val="0"/>
          <w:numId w:val="2"/>
        </w:numPr>
        <w:rPr>
          <w:rFonts w:ascii="Garamond" w:hAnsi="Garamond"/>
        </w:rPr>
      </w:pPr>
      <w:r>
        <w:rPr>
          <w:rFonts w:ascii="Garamond" w:hAnsi="Garamond"/>
        </w:rPr>
        <w:t>L</w:t>
      </w:r>
      <w:r w:rsidR="00B819A2" w:rsidRPr="00AF16E0">
        <w:rPr>
          <w:rFonts w:ascii="Garamond" w:hAnsi="Garamond"/>
        </w:rPr>
        <w:t>eave this course with an appreciation for the similar set of skills employed by scientists in seemingly disparate fields of scientific inquiry</w:t>
      </w:r>
      <w:r w:rsidR="006D255F">
        <w:rPr>
          <w:rFonts w:ascii="Garamond" w:hAnsi="Garamond"/>
        </w:rPr>
        <w:t xml:space="preserve"> and </w:t>
      </w:r>
      <w:r w:rsidR="00B819A2" w:rsidRPr="006D255F">
        <w:rPr>
          <w:rFonts w:ascii="Garamond" w:hAnsi="Garamond"/>
        </w:rPr>
        <w:t>recognize that these skills are not only applicable to their coursework, but also to their daily lives.</w:t>
      </w:r>
      <w:bookmarkEnd w:id="2"/>
      <w:bookmarkEnd w:id="3"/>
    </w:p>
    <w:p w14:paraId="46CEED9B" w14:textId="77777777" w:rsidR="006D255F" w:rsidRDefault="006D255F" w:rsidP="006D255F">
      <w:pPr>
        <w:ind w:left="60"/>
        <w:rPr>
          <w:rFonts w:ascii="Garamond" w:hAnsi="Garamond"/>
          <w:b/>
        </w:rPr>
      </w:pPr>
    </w:p>
    <w:p w14:paraId="504910F4" w14:textId="58E3FE3C" w:rsidR="006D255F" w:rsidRPr="006D255F" w:rsidRDefault="006D255F" w:rsidP="00187D6E">
      <w:pPr>
        <w:rPr>
          <w:rFonts w:ascii="Garamond" w:hAnsi="Garamond"/>
          <w:b/>
        </w:rPr>
      </w:pPr>
      <w:commentRangeStart w:id="4"/>
      <w:r>
        <w:rPr>
          <w:rFonts w:ascii="Garamond" w:hAnsi="Garamond"/>
          <w:b/>
        </w:rPr>
        <w:t>Course Structure</w:t>
      </w:r>
      <w:commentRangeEnd w:id="4"/>
      <w:r w:rsidR="00110576">
        <w:rPr>
          <w:rStyle w:val="CommentReference"/>
        </w:rPr>
        <w:commentReference w:id="4"/>
      </w:r>
    </w:p>
    <w:p w14:paraId="0581906F" w14:textId="1309B6A4" w:rsidR="00110576" w:rsidRDefault="006D255F" w:rsidP="00110576">
      <w:pPr>
        <w:rPr>
          <w:rFonts w:ascii="Garamond" w:hAnsi="Garamond"/>
        </w:rPr>
      </w:pPr>
      <w:r w:rsidRPr="006D255F">
        <w:rPr>
          <w:rFonts w:ascii="Garamond" w:hAnsi="Garamond"/>
        </w:rPr>
        <w:t>This course is fully online and runs in a particular sequence</w:t>
      </w:r>
      <w:r w:rsidR="00110576">
        <w:rPr>
          <w:rFonts w:ascii="Garamond" w:hAnsi="Garamond"/>
        </w:rPr>
        <w:t xml:space="preserve"> (see table below)</w:t>
      </w:r>
      <w:r w:rsidRPr="006D255F">
        <w:rPr>
          <w:rFonts w:ascii="Garamond" w:hAnsi="Garamond"/>
        </w:rPr>
        <w:t xml:space="preserve">. </w:t>
      </w:r>
      <w:r w:rsidR="00187D6E">
        <w:rPr>
          <w:rFonts w:ascii="Garamond" w:hAnsi="Garamond"/>
        </w:rPr>
        <w:t xml:space="preserve">Each week has a module on our course site that features </w:t>
      </w:r>
      <w:r w:rsidR="00187D6E" w:rsidRPr="006D255F">
        <w:rPr>
          <w:rFonts w:ascii="Garamond" w:hAnsi="Garamond"/>
        </w:rPr>
        <w:t xml:space="preserve">required videos and readings and assignment details for successful completion of each week. If you have questions about how the course works, feel free to use our “Q&amp;A” discussion forum. </w:t>
      </w:r>
      <w:r w:rsidR="00187D6E" w:rsidRPr="00AF16E0">
        <w:rPr>
          <w:rFonts w:ascii="Garamond" w:hAnsi="Garamond"/>
        </w:rPr>
        <w:t xml:space="preserve">If you found something fun and science related that you want to share with your classmates, make a post in the “Ten Forward” discussion forum. </w:t>
      </w:r>
      <w:r>
        <w:rPr>
          <w:rFonts w:ascii="Garamond" w:hAnsi="Garamond"/>
        </w:rPr>
        <w:t xml:space="preserve">We will be having weekly synchronous meetings during your regularly scheduled class time on </w:t>
      </w:r>
      <w:r w:rsidR="00CC12F2">
        <w:rPr>
          <w:rFonts w:ascii="Garamond" w:hAnsi="Garamond"/>
        </w:rPr>
        <w:t>Wednesdays</w:t>
      </w:r>
      <w:r>
        <w:rPr>
          <w:rFonts w:ascii="Garamond" w:hAnsi="Garamond"/>
        </w:rPr>
        <w:t>.</w:t>
      </w:r>
      <w:r w:rsidRPr="006D255F">
        <w:rPr>
          <w:rFonts w:ascii="Garamond" w:hAnsi="Garamond"/>
        </w:rPr>
        <w:t xml:space="preserve"> </w:t>
      </w:r>
      <w:r w:rsidR="00110576">
        <w:rPr>
          <w:rFonts w:ascii="Garamond" w:hAnsi="Garamond"/>
        </w:rPr>
        <w:t>During the semester, y</w:t>
      </w:r>
      <w:r w:rsidRPr="006D255F">
        <w:rPr>
          <w:rFonts w:ascii="Garamond" w:hAnsi="Garamond"/>
        </w:rPr>
        <w:t xml:space="preserve">ou will be working both individually and in groups that are set up by me. </w:t>
      </w:r>
    </w:p>
    <w:p w14:paraId="3B80E3DE" w14:textId="77777777" w:rsidR="00110576" w:rsidRDefault="00110576" w:rsidP="006D255F">
      <w:pPr>
        <w:ind w:left="60"/>
        <w:rPr>
          <w:rFonts w:ascii="Garamond" w:hAnsi="Garamond"/>
        </w:rPr>
      </w:pPr>
    </w:p>
    <w:p w14:paraId="2759B2CC" w14:textId="77777777" w:rsidR="00110576" w:rsidRDefault="006D255F" w:rsidP="006D255F">
      <w:pPr>
        <w:ind w:left="60"/>
        <w:rPr>
          <w:rFonts w:ascii="Garamond" w:hAnsi="Garamond"/>
        </w:rPr>
      </w:pPr>
      <w:r>
        <w:rPr>
          <w:rFonts w:ascii="Garamond" w:hAnsi="Garamond"/>
        </w:rPr>
        <w:t xml:space="preserve">The course will have several environments in which you and your classmates will interact. </w:t>
      </w:r>
    </w:p>
    <w:p w14:paraId="1CC155BC" w14:textId="77777777" w:rsidR="00110576" w:rsidRDefault="00110576" w:rsidP="00110576">
      <w:pPr>
        <w:pStyle w:val="ListParagraph"/>
        <w:numPr>
          <w:ilvl w:val="0"/>
          <w:numId w:val="2"/>
        </w:numPr>
        <w:rPr>
          <w:rFonts w:ascii="Garamond" w:hAnsi="Garamond"/>
        </w:rPr>
      </w:pPr>
      <w:r>
        <w:rPr>
          <w:rFonts w:ascii="Garamond" w:hAnsi="Garamond"/>
        </w:rPr>
        <w:t>Google Meet – [LINK] – This is where w</w:t>
      </w:r>
      <w:r w:rsidR="006D255F" w:rsidRPr="00110576">
        <w:rPr>
          <w:rFonts w:ascii="Garamond" w:hAnsi="Garamond"/>
        </w:rPr>
        <w:t>e will have our weekly synchronous meetings</w:t>
      </w:r>
      <w:r>
        <w:rPr>
          <w:rFonts w:ascii="Garamond" w:hAnsi="Garamond"/>
        </w:rPr>
        <w:t xml:space="preserve">. These meetings will not be lectures. You should expect to be involved in activities and discussions during these meetings. </w:t>
      </w:r>
    </w:p>
    <w:p w14:paraId="0F0EA336" w14:textId="77777777" w:rsidR="00187D6E" w:rsidRDefault="00110576" w:rsidP="00110576">
      <w:pPr>
        <w:pStyle w:val="ListParagraph"/>
        <w:numPr>
          <w:ilvl w:val="0"/>
          <w:numId w:val="2"/>
        </w:numPr>
        <w:rPr>
          <w:rFonts w:ascii="Garamond" w:hAnsi="Garamond"/>
        </w:rPr>
      </w:pPr>
      <w:r>
        <w:rPr>
          <w:rFonts w:ascii="Garamond" w:hAnsi="Garamond"/>
        </w:rPr>
        <w:t>Course Site – [LINK]</w:t>
      </w:r>
      <w:r w:rsidR="006D255F" w:rsidRPr="00110576">
        <w:rPr>
          <w:rFonts w:ascii="Garamond" w:hAnsi="Garamond"/>
        </w:rPr>
        <w:t xml:space="preserve"> </w:t>
      </w:r>
      <w:r w:rsidR="00187D6E">
        <w:rPr>
          <w:rFonts w:ascii="Garamond" w:hAnsi="Garamond"/>
        </w:rPr>
        <w:t xml:space="preserve">– Our course site is where you will find all of the information you need to successfully complete this course. It features our Discussion Forum, where you will </w:t>
      </w:r>
      <w:r w:rsidR="006D255F" w:rsidRPr="00110576">
        <w:rPr>
          <w:rFonts w:ascii="Garamond" w:hAnsi="Garamond"/>
        </w:rPr>
        <w:t>a weekly (text-based, asynchronous) discussion</w:t>
      </w:r>
      <w:r w:rsidR="00187D6E">
        <w:rPr>
          <w:rFonts w:ascii="Garamond" w:hAnsi="Garamond"/>
        </w:rPr>
        <w:t>.</w:t>
      </w:r>
    </w:p>
    <w:p w14:paraId="0270D444" w14:textId="77777777" w:rsidR="00187D6E" w:rsidRDefault="00187D6E" w:rsidP="00110576">
      <w:pPr>
        <w:pStyle w:val="ListParagraph"/>
        <w:numPr>
          <w:ilvl w:val="0"/>
          <w:numId w:val="2"/>
        </w:numPr>
        <w:rPr>
          <w:rFonts w:ascii="Garamond" w:hAnsi="Garamond"/>
        </w:rPr>
      </w:pPr>
      <w:r>
        <w:rPr>
          <w:rFonts w:ascii="Garamond" w:hAnsi="Garamond"/>
        </w:rPr>
        <w:t xml:space="preserve">Slack Team – [LINK] – We will have </w:t>
      </w:r>
      <w:r w:rsidR="006D255F" w:rsidRPr="00110576">
        <w:rPr>
          <w:rFonts w:ascii="Garamond" w:hAnsi="Garamond"/>
        </w:rPr>
        <w:t xml:space="preserve">a Slack team for more informal discussion and reminders. </w:t>
      </w:r>
      <w:r>
        <w:rPr>
          <w:rFonts w:ascii="Garamond" w:hAnsi="Garamond"/>
        </w:rPr>
        <w:t xml:space="preserve">You can also use this to chat with your group about projects. </w:t>
      </w:r>
    </w:p>
    <w:tbl>
      <w:tblPr>
        <w:tblpPr w:leftFromText="187" w:rightFromText="187" w:vertAnchor="page" w:horzAnchor="page" w:tblpX="7048" w:tblpY="10219"/>
        <w:tblOverlap w:val="neve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3330"/>
      </w:tblGrid>
      <w:tr w:rsidR="000A0C80" w:rsidRPr="000A0C80" w14:paraId="22F31367" w14:textId="77777777" w:rsidTr="000A0C80">
        <w:trPr>
          <w:trHeight w:val="216"/>
        </w:trPr>
        <w:tc>
          <w:tcPr>
            <w:tcW w:w="1070" w:type="dxa"/>
            <w:shd w:val="clear" w:color="auto" w:fill="D9D9D9" w:themeFill="background1" w:themeFillShade="D9"/>
            <w:noWrap/>
            <w:hideMark/>
          </w:tcPr>
          <w:p w14:paraId="25E0F5BB" w14:textId="77777777" w:rsidR="000A0C80" w:rsidRPr="000A0C80" w:rsidRDefault="000A0C80" w:rsidP="000A0C80">
            <w:pPr>
              <w:jc w:val="center"/>
              <w:rPr>
                <w:rFonts w:ascii="Gill Sans" w:hAnsi="Gill Sans" w:cs="Gill Sans"/>
                <w:b/>
                <w:bCs/>
                <w:sz w:val="20"/>
                <w:szCs w:val="20"/>
              </w:rPr>
            </w:pPr>
            <w:r w:rsidRPr="000A0C80">
              <w:rPr>
                <w:rFonts w:ascii="Gill Sans" w:hAnsi="Gill Sans" w:cs="Gill Sans"/>
                <w:b/>
                <w:bCs/>
                <w:sz w:val="20"/>
                <w:szCs w:val="20"/>
              </w:rPr>
              <w:t xml:space="preserve">Week </w:t>
            </w:r>
          </w:p>
        </w:tc>
        <w:tc>
          <w:tcPr>
            <w:tcW w:w="3330" w:type="dxa"/>
            <w:shd w:val="clear" w:color="auto" w:fill="D9D9D9" w:themeFill="background1" w:themeFillShade="D9"/>
            <w:noWrap/>
            <w:hideMark/>
          </w:tcPr>
          <w:p w14:paraId="423FC19A" w14:textId="77777777" w:rsidR="000A0C80" w:rsidRPr="000A0C80" w:rsidRDefault="000A0C80" w:rsidP="000A0C80">
            <w:pPr>
              <w:jc w:val="center"/>
              <w:rPr>
                <w:rFonts w:ascii="Gill Sans" w:hAnsi="Gill Sans" w:cs="Gill Sans"/>
                <w:b/>
                <w:bCs/>
                <w:sz w:val="20"/>
                <w:szCs w:val="20"/>
              </w:rPr>
            </w:pPr>
            <w:r w:rsidRPr="000A0C80">
              <w:rPr>
                <w:rFonts w:ascii="Gill Sans" w:hAnsi="Gill Sans" w:cs="Gill Sans"/>
                <w:b/>
                <w:bCs/>
                <w:sz w:val="20"/>
                <w:szCs w:val="20"/>
              </w:rPr>
              <w:t>Field of Scientific Inquiry</w:t>
            </w:r>
          </w:p>
        </w:tc>
      </w:tr>
      <w:tr w:rsidR="000A0C80" w:rsidRPr="000A0C80" w14:paraId="304C80D8" w14:textId="77777777" w:rsidTr="000A0C80">
        <w:trPr>
          <w:trHeight w:val="216"/>
        </w:trPr>
        <w:tc>
          <w:tcPr>
            <w:tcW w:w="1070" w:type="dxa"/>
            <w:shd w:val="clear" w:color="auto" w:fill="auto"/>
            <w:noWrap/>
            <w:hideMark/>
          </w:tcPr>
          <w:p w14:paraId="623C23D1"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w:t>
            </w:r>
          </w:p>
        </w:tc>
        <w:tc>
          <w:tcPr>
            <w:tcW w:w="3330" w:type="dxa"/>
            <w:shd w:val="clear" w:color="auto" w:fill="auto"/>
            <w:noWrap/>
            <w:hideMark/>
          </w:tcPr>
          <w:p w14:paraId="3836FB1E" w14:textId="77777777" w:rsidR="000A0C80" w:rsidRPr="000A0C80" w:rsidRDefault="000A0C80" w:rsidP="000A0C80">
            <w:pPr>
              <w:ind w:right="-1562"/>
              <w:rPr>
                <w:rFonts w:ascii="Gill Sans" w:hAnsi="Gill Sans" w:cs="Gill Sans"/>
                <w:sz w:val="20"/>
                <w:szCs w:val="20"/>
              </w:rPr>
            </w:pPr>
            <w:r w:rsidRPr="000A0C80">
              <w:rPr>
                <w:rFonts w:ascii="Gill Sans" w:hAnsi="Gill Sans" w:cs="Gill Sans"/>
                <w:sz w:val="20"/>
                <w:szCs w:val="20"/>
              </w:rPr>
              <w:t>Philosophy of Science</w:t>
            </w:r>
          </w:p>
        </w:tc>
      </w:tr>
      <w:tr w:rsidR="000A0C80" w:rsidRPr="000A0C80" w14:paraId="1F11B7A4" w14:textId="77777777" w:rsidTr="000A0C80">
        <w:trPr>
          <w:trHeight w:val="216"/>
        </w:trPr>
        <w:tc>
          <w:tcPr>
            <w:tcW w:w="1070" w:type="dxa"/>
            <w:shd w:val="clear" w:color="auto" w:fill="auto"/>
            <w:noWrap/>
            <w:hideMark/>
          </w:tcPr>
          <w:p w14:paraId="01F7BB3C"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2</w:t>
            </w:r>
          </w:p>
        </w:tc>
        <w:tc>
          <w:tcPr>
            <w:tcW w:w="3330" w:type="dxa"/>
            <w:shd w:val="clear" w:color="auto" w:fill="auto"/>
            <w:noWrap/>
            <w:hideMark/>
          </w:tcPr>
          <w:p w14:paraId="17D69B55"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Astronomy</w:t>
            </w:r>
          </w:p>
        </w:tc>
      </w:tr>
      <w:tr w:rsidR="000A0C80" w:rsidRPr="000A0C80" w14:paraId="35C2C7ED" w14:textId="77777777" w:rsidTr="000A0C80">
        <w:trPr>
          <w:trHeight w:val="216"/>
        </w:trPr>
        <w:tc>
          <w:tcPr>
            <w:tcW w:w="1070" w:type="dxa"/>
            <w:shd w:val="clear" w:color="000000" w:fill="auto"/>
            <w:noWrap/>
            <w:hideMark/>
          </w:tcPr>
          <w:p w14:paraId="05BEDC0F"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3</w:t>
            </w:r>
          </w:p>
        </w:tc>
        <w:tc>
          <w:tcPr>
            <w:tcW w:w="3330" w:type="dxa"/>
            <w:shd w:val="clear" w:color="000000" w:fill="auto"/>
            <w:noWrap/>
            <w:hideMark/>
          </w:tcPr>
          <w:p w14:paraId="060CD7E3"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Geology</w:t>
            </w:r>
          </w:p>
        </w:tc>
      </w:tr>
      <w:tr w:rsidR="000A0C80" w:rsidRPr="000A0C80" w14:paraId="5B989480" w14:textId="77777777" w:rsidTr="000A0C80">
        <w:trPr>
          <w:trHeight w:val="216"/>
        </w:trPr>
        <w:tc>
          <w:tcPr>
            <w:tcW w:w="1070" w:type="dxa"/>
            <w:shd w:val="clear" w:color="auto" w:fill="auto"/>
            <w:noWrap/>
            <w:hideMark/>
          </w:tcPr>
          <w:p w14:paraId="0C7CAC3D"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4</w:t>
            </w:r>
          </w:p>
        </w:tc>
        <w:tc>
          <w:tcPr>
            <w:tcW w:w="3330" w:type="dxa"/>
            <w:shd w:val="clear" w:color="auto" w:fill="auto"/>
            <w:noWrap/>
            <w:hideMark/>
          </w:tcPr>
          <w:p w14:paraId="25E84B2C" w14:textId="77777777" w:rsidR="000A0C80" w:rsidRPr="000A0C80" w:rsidRDefault="000A0C80" w:rsidP="000A0C80">
            <w:pPr>
              <w:rPr>
                <w:rFonts w:ascii="Gill Sans" w:hAnsi="Gill Sans" w:cs="Gill Sans"/>
                <w:b/>
                <w:bCs/>
                <w:sz w:val="20"/>
                <w:szCs w:val="20"/>
              </w:rPr>
            </w:pPr>
            <w:r w:rsidRPr="000A0C80">
              <w:rPr>
                <w:rFonts w:ascii="Gill Sans" w:hAnsi="Gill Sans" w:cs="Gill Sans"/>
                <w:sz w:val="20"/>
                <w:szCs w:val="20"/>
              </w:rPr>
              <w:t>Climate Change</w:t>
            </w:r>
          </w:p>
        </w:tc>
      </w:tr>
      <w:tr w:rsidR="000A0C80" w:rsidRPr="000A0C80" w14:paraId="2D881B14" w14:textId="77777777" w:rsidTr="000A0C80">
        <w:trPr>
          <w:trHeight w:val="216"/>
        </w:trPr>
        <w:tc>
          <w:tcPr>
            <w:tcW w:w="1070" w:type="dxa"/>
            <w:shd w:val="clear" w:color="auto" w:fill="auto"/>
            <w:noWrap/>
            <w:hideMark/>
          </w:tcPr>
          <w:p w14:paraId="0785D137"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5</w:t>
            </w:r>
          </w:p>
        </w:tc>
        <w:tc>
          <w:tcPr>
            <w:tcW w:w="3330" w:type="dxa"/>
            <w:shd w:val="clear" w:color="auto" w:fill="auto"/>
            <w:noWrap/>
            <w:hideMark/>
          </w:tcPr>
          <w:p w14:paraId="33B7CEDF"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Urban Ecology</w:t>
            </w:r>
          </w:p>
        </w:tc>
      </w:tr>
      <w:tr w:rsidR="000A0C80" w:rsidRPr="000A0C80" w14:paraId="72630277" w14:textId="77777777" w:rsidTr="000A0C80">
        <w:trPr>
          <w:trHeight w:val="216"/>
        </w:trPr>
        <w:tc>
          <w:tcPr>
            <w:tcW w:w="1070" w:type="dxa"/>
            <w:shd w:val="clear" w:color="auto" w:fill="auto"/>
            <w:noWrap/>
            <w:hideMark/>
          </w:tcPr>
          <w:p w14:paraId="59838E7A"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6</w:t>
            </w:r>
          </w:p>
        </w:tc>
        <w:tc>
          <w:tcPr>
            <w:tcW w:w="3330" w:type="dxa"/>
            <w:shd w:val="clear" w:color="auto" w:fill="auto"/>
            <w:noWrap/>
            <w:hideMark/>
          </w:tcPr>
          <w:p w14:paraId="26FDD1B6"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Evolution</w:t>
            </w:r>
          </w:p>
        </w:tc>
      </w:tr>
      <w:tr w:rsidR="000A0C80" w:rsidRPr="000A0C80" w14:paraId="5074C7BD" w14:textId="77777777" w:rsidTr="000A0C80">
        <w:trPr>
          <w:trHeight w:val="216"/>
        </w:trPr>
        <w:tc>
          <w:tcPr>
            <w:tcW w:w="1070" w:type="dxa"/>
            <w:shd w:val="clear" w:color="auto" w:fill="auto"/>
            <w:noWrap/>
            <w:hideMark/>
          </w:tcPr>
          <w:p w14:paraId="5B6276C8"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7</w:t>
            </w:r>
          </w:p>
        </w:tc>
        <w:tc>
          <w:tcPr>
            <w:tcW w:w="3330" w:type="dxa"/>
            <w:shd w:val="clear" w:color="auto" w:fill="auto"/>
            <w:noWrap/>
            <w:hideMark/>
          </w:tcPr>
          <w:p w14:paraId="6B73B1B1"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Agricultural Science</w:t>
            </w:r>
          </w:p>
        </w:tc>
      </w:tr>
      <w:tr w:rsidR="000A0C80" w:rsidRPr="000A0C80" w14:paraId="63C4C911" w14:textId="77777777" w:rsidTr="000A0C80">
        <w:trPr>
          <w:trHeight w:val="216"/>
        </w:trPr>
        <w:tc>
          <w:tcPr>
            <w:tcW w:w="1070" w:type="dxa"/>
            <w:shd w:val="clear" w:color="auto" w:fill="auto"/>
            <w:noWrap/>
            <w:hideMark/>
          </w:tcPr>
          <w:p w14:paraId="2B1F81FE"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8</w:t>
            </w:r>
          </w:p>
        </w:tc>
        <w:tc>
          <w:tcPr>
            <w:tcW w:w="3330" w:type="dxa"/>
            <w:shd w:val="clear" w:color="auto" w:fill="auto"/>
            <w:noWrap/>
            <w:hideMark/>
          </w:tcPr>
          <w:p w14:paraId="72CAA910"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Water</w:t>
            </w:r>
          </w:p>
        </w:tc>
      </w:tr>
      <w:tr w:rsidR="000A0C80" w:rsidRPr="000A0C80" w14:paraId="2472974D" w14:textId="77777777" w:rsidTr="000A0C80">
        <w:trPr>
          <w:trHeight w:val="216"/>
        </w:trPr>
        <w:tc>
          <w:tcPr>
            <w:tcW w:w="1070" w:type="dxa"/>
            <w:shd w:val="clear" w:color="auto" w:fill="auto"/>
            <w:noWrap/>
            <w:hideMark/>
          </w:tcPr>
          <w:p w14:paraId="0F626D91"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9</w:t>
            </w:r>
          </w:p>
        </w:tc>
        <w:tc>
          <w:tcPr>
            <w:tcW w:w="3330" w:type="dxa"/>
            <w:shd w:val="clear" w:color="auto" w:fill="auto"/>
            <w:noWrap/>
            <w:hideMark/>
          </w:tcPr>
          <w:p w14:paraId="4E1205BA"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Energy</w:t>
            </w:r>
          </w:p>
        </w:tc>
      </w:tr>
      <w:tr w:rsidR="000A0C80" w:rsidRPr="000A0C80" w14:paraId="405CDA87" w14:textId="77777777" w:rsidTr="000A0C80">
        <w:trPr>
          <w:trHeight w:val="216"/>
        </w:trPr>
        <w:tc>
          <w:tcPr>
            <w:tcW w:w="1070" w:type="dxa"/>
            <w:shd w:val="clear" w:color="auto" w:fill="auto"/>
            <w:noWrap/>
            <w:hideMark/>
          </w:tcPr>
          <w:p w14:paraId="5B231992"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10</w:t>
            </w:r>
          </w:p>
        </w:tc>
        <w:tc>
          <w:tcPr>
            <w:tcW w:w="3330" w:type="dxa"/>
            <w:shd w:val="clear" w:color="auto" w:fill="auto"/>
            <w:noWrap/>
            <w:hideMark/>
          </w:tcPr>
          <w:p w14:paraId="6C98E382"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Neuroscience</w:t>
            </w:r>
          </w:p>
        </w:tc>
      </w:tr>
      <w:tr w:rsidR="000A0C80" w:rsidRPr="000A0C80" w14:paraId="11F5F712" w14:textId="77777777" w:rsidTr="000A0C80">
        <w:trPr>
          <w:trHeight w:val="216"/>
        </w:trPr>
        <w:tc>
          <w:tcPr>
            <w:tcW w:w="1070" w:type="dxa"/>
            <w:shd w:val="clear" w:color="auto" w:fill="auto"/>
            <w:noWrap/>
            <w:hideMark/>
          </w:tcPr>
          <w:p w14:paraId="453840E3"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11</w:t>
            </w:r>
          </w:p>
        </w:tc>
        <w:tc>
          <w:tcPr>
            <w:tcW w:w="3330" w:type="dxa"/>
            <w:shd w:val="clear" w:color="auto" w:fill="auto"/>
            <w:noWrap/>
            <w:hideMark/>
          </w:tcPr>
          <w:p w14:paraId="1A1E281F"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Intelligence</w:t>
            </w:r>
          </w:p>
        </w:tc>
      </w:tr>
      <w:tr w:rsidR="000A0C80" w:rsidRPr="000A0C80" w14:paraId="362AA3B8" w14:textId="77777777" w:rsidTr="000A0C80">
        <w:trPr>
          <w:trHeight w:val="216"/>
        </w:trPr>
        <w:tc>
          <w:tcPr>
            <w:tcW w:w="1070" w:type="dxa"/>
            <w:shd w:val="clear" w:color="auto" w:fill="auto"/>
            <w:noWrap/>
            <w:hideMark/>
          </w:tcPr>
          <w:p w14:paraId="24141DCB"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12</w:t>
            </w:r>
          </w:p>
        </w:tc>
        <w:tc>
          <w:tcPr>
            <w:tcW w:w="3330" w:type="dxa"/>
            <w:shd w:val="clear" w:color="auto" w:fill="auto"/>
            <w:noWrap/>
            <w:hideMark/>
          </w:tcPr>
          <w:p w14:paraId="32C7CDB0"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Drug Discovery &amp; Design</w:t>
            </w:r>
          </w:p>
        </w:tc>
      </w:tr>
      <w:tr w:rsidR="000A0C80" w:rsidRPr="000A0C80" w14:paraId="57C838BB" w14:textId="77777777" w:rsidTr="000A0C80">
        <w:trPr>
          <w:trHeight w:val="216"/>
        </w:trPr>
        <w:tc>
          <w:tcPr>
            <w:tcW w:w="1070" w:type="dxa"/>
            <w:shd w:val="clear" w:color="auto" w:fill="auto"/>
            <w:noWrap/>
            <w:hideMark/>
          </w:tcPr>
          <w:p w14:paraId="1CD787F6"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13</w:t>
            </w:r>
          </w:p>
        </w:tc>
        <w:tc>
          <w:tcPr>
            <w:tcW w:w="3330" w:type="dxa"/>
            <w:shd w:val="clear" w:color="auto" w:fill="auto"/>
            <w:noWrap/>
            <w:hideMark/>
          </w:tcPr>
          <w:p w14:paraId="1387B21A"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Poster Practice</w:t>
            </w:r>
          </w:p>
        </w:tc>
      </w:tr>
      <w:tr w:rsidR="000A0C80" w:rsidRPr="000A0C80" w14:paraId="79584EA1" w14:textId="77777777" w:rsidTr="000A0C80">
        <w:trPr>
          <w:trHeight w:val="216"/>
        </w:trPr>
        <w:tc>
          <w:tcPr>
            <w:tcW w:w="1070" w:type="dxa"/>
            <w:shd w:val="clear" w:color="auto" w:fill="auto"/>
            <w:noWrap/>
            <w:hideMark/>
          </w:tcPr>
          <w:p w14:paraId="37353AFF"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14</w:t>
            </w:r>
          </w:p>
        </w:tc>
        <w:tc>
          <w:tcPr>
            <w:tcW w:w="3330" w:type="dxa"/>
            <w:shd w:val="clear" w:color="auto" w:fill="auto"/>
            <w:noWrap/>
            <w:hideMark/>
          </w:tcPr>
          <w:p w14:paraId="1025130B" w14:textId="77777777" w:rsidR="000A0C80" w:rsidRPr="000A0C80" w:rsidRDefault="000A0C80" w:rsidP="000A0C80">
            <w:pPr>
              <w:rPr>
                <w:rFonts w:ascii="Gill Sans" w:hAnsi="Gill Sans" w:cs="Gill Sans"/>
                <w:sz w:val="20"/>
                <w:szCs w:val="20"/>
              </w:rPr>
            </w:pPr>
            <w:r w:rsidRPr="000A0C80">
              <w:rPr>
                <w:rFonts w:ascii="Gill Sans" w:hAnsi="Gill Sans" w:cs="Gill Sans"/>
                <w:sz w:val="20"/>
                <w:szCs w:val="20"/>
              </w:rPr>
              <w:t xml:space="preserve">Medicine &amp; </w:t>
            </w:r>
            <w:proofErr w:type="spellStart"/>
            <w:r w:rsidRPr="000A0C80">
              <w:rPr>
                <w:rFonts w:ascii="Gill Sans" w:hAnsi="Gill Sans" w:cs="Gill Sans"/>
                <w:sz w:val="20"/>
                <w:szCs w:val="20"/>
              </w:rPr>
              <w:t>Pseudomedicine</w:t>
            </w:r>
            <w:proofErr w:type="spellEnd"/>
          </w:p>
        </w:tc>
      </w:tr>
      <w:tr w:rsidR="000A0C80" w:rsidRPr="000A0C80" w14:paraId="665A1C28" w14:textId="77777777" w:rsidTr="000A0C80">
        <w:trPr>
          <w:trHeight w:val="216"/>
        </w:trPr>
        <w:tc>
          <w:tcPr>
            <w:tcW w:w="1070" w:type="dxa"/>
            <w:shd w:val="clear" w:color="000000" w:fill="auto"/>
            <w:noWrap/>
            <w:hideMark/>
          </w:tcPr>
          <w:p w14:paraId="4BCD7B30" w14:textId="77777777" w:rsidR="000A0C80" w:rsidRPr="000A0C80" w:rsidRDefault="000A0C80" w:rsidP="000A0C80">
            <w:pPr>
              <w:jc w:val="center"/>
              <w:rPr>
                <w:rFonts w:ascii="Gill Sans" w:hAnsi="Gill Sans" w:cs="Gill Sans"/>
                <w:sz w:val="20"/>
                <w:szCs w:val="20"/>
              </w:rPr>
            </w:pPr>
            <w:r w:rsidRPr="000A0C80">
              <w:rPr>
                <w:rFonts w:ascii="Gill Sans" w:hAnsi="Gill Sans" w:cs="Gill Sans"/>
                <w:sz w:val="20"/>
                <w:szCs w:val="20"/>
              </w:rPr>
              <w:t>15</w:t>
            </w:r>
          </w:p>
        </w:tc>
        <w:tc>
          <w:tcPr>
            <w:tcW w:w="3330" w:type="dxa"/>
            <w:shd w:val="clear" w:color="000000" w:fill="auto"/>
            <w:noWrap/>
            <w:hideMark/>
          </w:tcPr>
          <w:p w14:paraId="24FBAE4A" w14:textId="77777777" w:rsidR="000A0C80" w:rsidRPr="000A0C80" w:rsidRDefault="000A0C80" w:rsidP="000A0C80">
            <w:pPr>
              <w:rPr>
                <w:rFonts w:ascii="Gill Sans" w:hAnsi="Gill Sans" w:cs="Gill Sans"/>
                <w:sz w:val="20"/>
                <w:szCs w:val="20"/>
              </w:rPr>
            </w:pPr>
            <w:r w:rsidRPr="000A0C80">
              <w:rPr>
                <w:rFonts w:ascii="Gill Sans" w:hAnsi="Gill Sans" w:cs="Gill Sans"/>
                <w:bCs/>
                <w:sz w:val="20"/>
                <w:szCs w:val="20"/>
              </w:rPr>
              <w:t>Science &amp; Society</w:t>
            </w:r>
          </w:p>
        </w:tc>
      </w:tr>
    </w:tbl>
    <w:p w14:paraId="077C6444" w14:textId="77777777" w:rsidR="00187D6E" w:rsidRDefault="00187D6E" w:rsidP="00187D6E">
      <w:pPr>
        <w:rPr>
          <w:rFonts w:ascii="Garamond" w:hAnsi="Garamond"/>
        </w:rPr>
      </w:pPr>
    </w:p>
    <w:p w14:paraId="47E6EB5C" w14:textId="329E6DB1" w:rsidR="006D255F" w:rsidRPr="006D255F" w:rsidRDefault="006D255F" w:rsidP="00187D6E">
      <w:pPr>
        <w:rPr>
          <w:rFonts w:ascii="Garamond" w:hAnsi="Garamond"/>
        </w:rPr>
      </w:pPr>
      <w:r w:rsidRPr="00187D6E">
        <w:rPr>
          <w:rFonts w:ascii="Garamond" w:hAnsi="Garamond"/>
        </w:rPr>
        <w:t xml:space="preserve">Good time management and organization is always important in your courses, but in an online course it is essential. Because we won’t be seeing each other in person, some of the traditional in-class cues for </w:t>
      </w:r>
      <w:r w:rsidR="00110576" w:rsidRPr="00187D6E">
        <w:rPr>
          <w:rFonts w:ascii="Garamond" w:hAnsi="Garamond"/>
        </w:rPr>
        <w:t>your work will be missing.</w:t>
      </w:r>
      <w:r w:rsidRPr="00187D6E">
        <w:rPr>
          <w:rFonts w:ascii="Garamond" w:hAnsi="Garamond"/>
        </w:rPr>
        <w:t xml:space="preserve"> It is strongly recommended that you set aside a little time each day of the week to work on this course. Don’t save all your work for the end of the week when assignments are due. </w:t>
      </w:r>
      <w:r w:rsidR="00110576" w:rsidRPr="00187D6E">
        <w:rPr>
          <w:rFonts w:ascii="Garamond" w:hAnsi="Garamond"/>
        </w:rPr>
        <w:t>There is an example of a personal schedule later in this syllabus.</w:t>
      </w:r>
    </w:p>
    <w:p w14:paraId="00E004BD" w14:textId="77777777" w:rsidR="006D255F" w:rsidRPr="006D255F" w:rsidRDefault="006D255F" w:rsidP="006D255F">
      <w:pPr>
        <w:ind w:left="60"/>
        <w:rPr>
          <w:rFonts w:ascii="Garamond" w:hAnsi="Garamond"/>
        </w:rPr>
      </w:pPr>
    </w:p>
    <w:p w14:paraId="6BD4E7DC" w14:textId="77777777" w:rsidR="000A0C80" w:rsidRPr="00AF16E0" w:rsidRDefault="000A0C80" w:rsidP="000A0C80">
      <w:pPr>
        <w:rPr>
          <w:rFonts w:ascii="Garamond" w:hAnsi="Garamond"/>
          <w:b/>
        </w:rPr>
      </w:pPr>
      <w:r w:rsidRPr="00AF16E0">
        <w:rPr>
          <w:rFonts w:ascii="Garamond" w:hAnsi="Garamond"/>
          <w:b/>
        </w:rPr>
        <w:t>Week Schedule</w:t>
      </w:r>
    </w:p>
    <w:p w14:paraId="4CB24944" w14:textId="09A358A1" w:rsidR="006D255F" w:rsidRDefault="000A0C80" w:rsidP="000A0C80">
      <w:pPr>
        <w:rPr>
          <w:rFonts w:ascii="Garamond" w:hAnsi="Garamond"/>
        </w:rPr>
      </w:pPr>
      <w:r w:rsidRPr="00AF16E0">
        <w:rPr>
          <w:rFonts w:ascii="Garamond" w:hAnsi="Garamond"/>
        </w:rPr>
        <w:t>The specific fields of science that we explore each week will be the context for our Science Sense training. We roughly follow a scale order from large (studying the cosmos) to small (studying</w:t>
      </w:r>
      <w:r>
        <w:rPr>
          <w:rFonts w:ascii="Garamond" w:hAnsi="Garamond"/>
        </w:rPr>
        <w:t xml:space="preserve"> molecules</w:t>
      </w:r>
      <w:r w:rsidRPr="00AF16E0">
        <w:rPr>
          <w:rFonts w:ascii="Garamond" w:hAnsi="Garamond"/>
        </w:rPr>
        <w:t>)</w:t>
      </w:r>
      <w:r>
        <w:rPr>
          <w:rFonts w:ascii="Garamond" w:hAnsi="Garamond"/>
        </w:rPr>
        <w:t>.</w:t>
      </w:r>
    </w:p>
    <w:p w14:paraId="0DB51804" w14:textId="50E01698" w:rsidR="000A0C80" w:rsidRDefault="000A0C80" w:rsidP="000A0C80">
      <w:pPr>
        <w:rPr>
          <w:rFonts w:ascii="Garamond" w:hAnsi="Garamond"/>
          <w:b/>
          <w:bCs/>
        </w:rPr>
      </w:pPr>
    </w:p>
    <w:p w14:paraId="1BBF6C7E" w14:textId="77777777" w:rsidR="000A0C80" w:rsidRPr="00AF16E0" w:rsidRDefault="000A0C80" w:rsidP="000A0C80">
      <w:pPr>
        <w:outlineLvl w:val="0"/>
        <w:rPr>
          <w:rFonts w:ascii="Garamond" w:hAnsi="Garamond"/>
          <w:b/>
        </w:rPr>
      </w:pPr>
      <w:r w:rsidRPr="00AF16E0">
        <w:rPr>
          <w:rFonts w:ascii="Garamond" w:hAnsi="Garamond"/>
          <w:b/>
        </w:rPr>
        <w:t xml:space="preserve">What You Can Expect </w:t>
      </w:r>
      <w:proofErr w:type="gramStart"/>
      <w:r w:rsidRPr="00AF16E0">
        <w:rPr>
          <w:rFonts w:ascii="Garamond" w:hAnsi="Garamond"/>
          <w:b/>
        </w:rPr>
        <w:t>From</w:t>
      </w:r>
      <w:proofErr w:type="gramEnd"/>
      <w:r w:rsidRPr="00AF16E0">
        <w:rPr>
          <w:rFonts w:ascii="Garamond" w:hAnsi="Garamond"/>
          <w:b/>
        </w:rPr>
        <w:t xml:space="preserve"> Me</w:t>
      </w:r>
    </w:p>
    <w:p w14:paraId="19B1EA34" w14:textId="4790B27D" w:rsidR="000A0C80" w:rsidRPr="00AF16E0" w:rsidRDefault="000A0C80" w:rsidP="000A0C80">
      <w:pPr>
        <w:rPr>
          <w:rFonts w:ascii="Garamond" w:hAnsi="Garamond"/>
        </w:rPr>
      </w:pPr>
      <w:r w:rsidRPr="00AF16E0">
        <w:rPr>
          <w:rFonts w:ascii="Garamond" w:hAnsi="Garamond"/>
        </w:rPr>
        <w:t xml:space="preserve">Like you, I will be making time each day to pop into the course site and </w:t>
      </w:r>
      <w:r>
        <w:rPr>
          <w:rFonts w:ascii="Garamond" w:hAnsi="Garamond"/>
        </w:rPr>
        <w:t>monitor activity</w:t>
      </w:r>
      <w:r w:rsidRPr="00AF16E0">
        <w:rPr>
          <w:rFonts w:ascii="Garamond" w:hAnsi="Garamond"/>
        </w:rPr>
        <w:t xml:space="preserve">. Every </w:t>
      </w:r>
      <w:r w:rsidR="00CC12F2">
        <w:rPr>
          <w:rFonts w:ascii="Garamond" w:hAnsi="Garamond"/>
        </w:rPr>
        <w:t>Wednesday</w:t>
      </w:r>
      <w:r w:rsidRPr="00AF16E0">
        <w:rPr>
          <w:rFonts w:ascii="Garamond" w:hAnsi="Garamond"/>
        </w:rPr>
        <w:t>, I will se</w:t>
      </w:r>
      <w:r>
        <w:rPr>
          <w:rFonts w:ascii="Garamond" w:hAnsi="Garamond"/>
        </w:rPr>
        <w:t>e you in our Google Meet classroom a</w:t>
      </w:r>
      <w:r w:rsidRPr="00AF16E0">
        <w:rPr>
          <w:rFonts w:ascii="Garamond" w:hAnsi="Garamond"/>
        </w:rPr>
        <w:t>nd</w:t>
      </w:r>
      <w:r>
        <w:rPr>
          <w:rFonts w:ascii="Garamond" w:hAnsi="Garamond"/>
        </w:rPr>
        <w:t xml:space="preserve"> orient you to the week ahead. I will facilitate in class discussions and activities for the week. </w:t>
      </w:r>
      <w:r w:rsidR="009A26FD">
        <w:rPr>
          <w:rFonts w:ascii="Garamond" w:hAnsi="Garamond"/>
        </w:rPr>
        <w:t xml:space="preserve">Every </w:t>
      </w:r>
      <w:r w:rsidR="00CC12F2">
        <w:rPr>
          <w:rFonts w:ascii="Garamond" w:hAnsi="Garamond"/>
        </w:rPr>
        <w:t>Monday</w:t>
      </w:r>
      <w:r w:rsidR="009A26FD">
        <w:rPr>
          <w:rFonts w:ascii="Garamond" w:hAnsi="Garamond"/>
        </w:rPr>
        <w:t>, I’ll be available for office hours. On Fridays, I’ll send</w:t>
      </w:r>
      <w:r w:rsidRPr="00AF16E0">
        <w:rPr>
          <w:rFonts w:ascii="Garamond" w:hAnsi="Garamond"/>
        </w:rPr>
        <w:t xml:space="preserve"> you an email summarizing the week</w:t>
      </w:r>
      <w:r>
        <w:rPr>
          <w:rFonts w:ascii="Garamond" w:hAnsi="Garamond"/>
        </w:rPr>
        <w:t xml:space="preserve"> </w:t>
      </w:r>
      <w:r w:rsidR="009A26FD">
        <w:rPr>
          <w:rFonts w:ascii="Garamond" w:hAnsi="Garamond"/>
        </w:rPr>
        <w:t>ahead</w:t>
      </w:r>
      <w:r w:rsidRPr="00AF16E0">
        <w:rPr>
          <w:rFonts w:ascii="Garamond" w:hAnsi="Garamond"/>
        </w:rPr>
        <w:t xml:space="preserve">. </w:t>
      </w:r>
      <w:r>
        <w:rPr>
          <w:rFonts w:ascii="Garamond" w:hAnsi="Garamond"/>
        </w:rPr>
        <w:t xml:space="preserve">If you have questions about </w:t>
      </w:r>
      <w:r>
        <w:rPr>
          <w:rFonts w:ascii="Garamond" w:hAnsi="Garamond"/>
        </w:rPr>
        <w:lastRenderedPageBreak/>
        <w:t>an assignment, try the Q&amp;A forum first</w:t>
      </w:r>
      <w:r w:rsidR="009A26FD">
        <w:rPr>
          <w:rFonts w:ascii="Garamond" w:hAnsi="Garamond"/>
        </w:rPr>
        <w:t xml:space="preserve"> because it is likely that you are not the only one with that question</w:t>
      </w:r>
      <w:r>
        <w:rPr>
          <w:rFonts w:ascii="Garamond" w:hAnsi="Garamond"/>
        </w:rPr>
        <w:t xml:space="preserve">. </w:t>
      </w:r>
      <w:r w:rsidRPr="00AF16E0">
        <w:rPr>
          <w:rFonts w:ascii="Garamond" w:hAnsi="Garamond"/>
        </w:rPr>
        <w:t>If you have specific questions</w:t>
      </w:r>
      <w:r>
        <w:rPr>
          <w:rFonts w:ascii="Garamond" w:hAnsi="Garamond"/>
        </w:rPr>
        <w:t xml:space="preserve"> about your progress</w:t>
      </w:r>
      <w:r w:rsidRPr="00AF16E0">
        <w:rPr>
          <w:rFonts w:ascii="Garamond" w:hAnsi="Garamond"/>
        </w:rPr>
        <w:t xml:space="preserve"> </w:t>
      </w:r>
      <w:r>
        <w:rPr>
          <w:rFonts w:ascii="Garamond" w:hAnsi="Garamond"/>
        </w:rPr>
        <w:t>that you don’t want to share with the class</w:t>
      </w:r>
      <w:r w:rsidRPr="00AF16E0">
        <w:rPr>
          <w:rFonts w:ascii="Garamond" w:hAnsi="Garamond"/>
        </w:rPr>
        <w:t>, the best way to get a hold of me is via email. Please put the name of our course (MHC</w:t>
      </w:r>
      <w:r>
        <w:rPr>
          <w:rFonts w:ascii="Garamond" w:hAnsi="Garamond"/>
        </w:rPr>
        <w:t xml:space="preserve"> </w:t>
      </w:r>
      <w:r w:rsidRPr="00AF16E0">
        <w:rPr>
          <w:rFonts w:ascii="Garamond" w:hAnsi="Garamond"/>
        </w:rPr>
        <w:t>2</w:t>
      </w:r>
      <w:r w:rsidR="009A26FD">
        <w:rPr>
          <w:rFonts w:ascii="Garamond" w:hAnsi="Garamond"/>
        </w:rPr>
        <w:t>0301</w:t>
      </w:r>
      <w:r w:rsidRPr="00AF16E0">
        <w:rPr>
          <w:rFonts w:ascii="Garamond" w:hAnsi="Garamond"/>
        </w:rPr>
        <w:t xml:space="preserve">) in the subject line along with your name. I will </w:t>
      </w:r>
      <w:r w:rsidR="009A26FD">
        <w:rPr>
          <w:rFonts w:ascii="Garamond" w:hAnsi="Garamond"/>
        </w:rPr>
        <w:t xml:space="preserve">usually </w:t>
      </w:r>
      <w:r w:rsidRPr="00AF16E0">
        <w:rPr>
          <w:rFonts w:ascii="Garamond" w:hAnsi="Garamond"/>
        </w:rPr>
        <w:t xml:space="preserve">respond to emails within 24 hours </w:t>
      </w:r>
      <w:r>
        <w:rPr>
          <w:rFonts w:ascii="Garamond" w:hAnsi="Garamond"/>
        </w:rPr>
        <w:t>(</w:t>
      </w:r>
      <w:r w:rsidR="009A26FD">
        <w:rPr>
          <w:rFonts w:ascii="Garamond" w:hAnsi="Garamond"/>
        </w:rPr>
        <w:t>but longer i</w:t>
      </w:r>
      <w:r>
        <w:rPr>
          <w:rFonts w:ascii="Garamond" w:hAnsi="Garamond"/>
        </w:rPr>
        <w:t>f it is over the weekend)</w:t>
      </w:r>
      <w:r w:rsidRPr="00AF16E0">
        <w:rPr>
          <w:rFonts w:ascii="Garamond" w:hAnsi="Garamond"/>
        </w:rPr>
        <w:t xml:space="preserve">. </w:t>
      </w:r>
    </w:p>
    <w:p w14:paraId="3FCFA37B" w14:textId="173F9CB9" w:rsidR="000A0C80" w:rsidRDefault="000A0C80" w:rsidP="000A0C80">
      <w:pPr>
        <w:rPr>
          <w:rFonts w:ascii="Garamond" w:hAnsi="Garamond"/>
          <w:b/>
          <w:bCs/>
        </w:rPr>
      </w:pPr>
    </w:p>
    <w:p w14:paraId="17E4163E" w14:textId="77777777" w:rsidR="009A26FD" w:rsidRPr="00AF16E0" w:rsidRDefault="009A26FD" w:rsidP="009A26FD">
      <w:pPr>
        <w:outlineLvl w:val="0"/>
        <w:rPr>
          <w:rFonts w:ascii="Garamond" w:hAnsi="Garamond"/>
          <w:b/>
        </w:rPr>
      </w:pPr>
      <w:r w:rsidRPr="00AF16E0">
        <w:rPr>
          <w:rFonts w:ascii="Garamond" w:hAnsi="Garamond"/>
          <w:b/>
        </w:rPr>
        <w:t>Required Text</w:t>
      </w:r>
    </w:p>
    <w:p w14:paraId="24361361" w14:textId="2730F926" w:rsidR="009A26FD" w:rsidRPr="00471FAB" w:rsidRDefault="009A26FD" w:rsidP="009A26FD">
      <w:pPr>
        <w:rPr>
          <w:rFonts w:ascii="Garamond" w:hAnsi="Garamond"/>
        </w:rPr>
      </w:pPr>
      <w:r w:rsidRPr="00AF16E0">
        <w:rPr>
          <w:rFonts w:ascii="Garamond" w:hAnsi="Garamond"/>
        </w:rPr>
        <w:t xml:space="preserve">O’Donnell KL, LA Brundage, and J </w:t>
      </w:r>
      <w:proofErr w:type="spellStart"/>
      <w:r w:rsidRPr="00AF16E0">
        <w:rPr>
          <w:rFonts w:ascii="Garamond" w:hAnsi="Garamond"/>
        </w:rPr>
        <w:t>Ugoretz</w:t>
      </w:r>
      <w:proofErr w:type="spellEnd"/>
      <w:r w:rsidRPr="00AF16E0">
        <w:rPr>
          <w:rFonts w:ascii="Garamond" w:hAnsi="Garamond"/>
        </w:rPr>
        <w:t xml:space="preserve"> (executive producers). 201</w:t>
      </w:r>
      <w:r>
        <w:rPr>
          <w:rFonts w:ascii="Garamond" w:hAnsi="Garamond"/>
        </w:rPr>
        <w:t>9</w:t>
      </w:r>
      <w:r w:rsidRPr="00AF16E0">
        <w:rPr>
          <w:rFonts w:ascii="Garamond" w:hAnsi="Garamond"/>
        </w:rPr>
        <w:t xml:space="preserve">. Science Forward Video Series. </w:t>
      </w:r>
      <w:r>
        <w:rPr>
          <w:rFonts w:ascii="Garamond" w:hAnsi="Garamond"/>
          <w:i/>
        </w:rPr>
        <w:t xml:space="preserve">Science Forward OER. </w:t>
      </w:r>
      <w:r w:rsidRPr="00AF16E0">
        <w:rPr>
          <w:rFonts w:ascii="Garamond" w:hAnsi="Garamond"/>
        </w:rPr>
        <w:t xml:space="preserve">URL: </w:t>
      </w:r>
      <w:hyperlink r:id="rId13" w:history="1">
        <w:r w:rsidRPr="00AF16E0">
          <w:rPr>
            <w:rStyle w:val="Hyperlink"/>
            <w:rFonts w:ascii="Garamond" w:hAnsi="Garamond"/>
          </w:rPr>
          <w:t>http://cuny.is/scienceforward</w:t>
        </w:r>
      </w:hyperlink>
      <w:r w:rsidRPr="00AF16E0">
        <w:rPr>
          <w:rFonts w:ascii="Garamond" w:hAnsi="Garamond"/>
        </w:rPr>
        <w:t>. These freely available videos serve as the backbone content for the course (they are labeled as “</w:t>
      </w:r>
      <w:r w:rsidRPr="00AF16E0">
        <w:rPr>
          <w:rFonts w:ascii="Garamond" w:hAnsi="Garamond"/>
          <w:b/>
        </w:rPr>
        <w:t>SF video</w:t>
      </w:r>
      <w:r w:rsidRPr="00AF16E0">
        <w:rPr>
          <w:rFonts w:ascii="Garamond" w:hAnsi="Garamond"/>
        </w:rPr>
        <w:t>” in the reading list below). We will also be using chapters from free online textbooks, primary scientific literature available in the CUNY libraries and/or popular press articles and videos.</w:t>
      </w:r>
      <w:r w:rsidR="00B64FF5">
        <w:rPr>
          <w:rFonts w:ascii="Garamond" w:hAnsi="Garamond"/>
        </w:rPr>
        <w:t xml:space="preserve"> Links and citation information will be available on our course site.</w:t>
      </w:r>
      <w:r w:rsidRPr="00AF16E0">
        <w:rPr>
          <w:rFonts w:ascii="Garamond" w:hAnsi="Garamond"/>
        </w:rPr>
        <w:t xml:space="preserve"> No book needs to be purchased for this course. </w:t>
      </w:r>
    </w:p>
    <w:p w14:paraId="49923552" w14:textId="77777777" w:rsidR="009A26FD" w:rsidRDefault="009A26FD" w:rsidP="009A26FD">
      <w:pPr>
        <w:rPr>
          <w:rFonts w:ascii="Garamond" w:hAnsi="Garamond"/>
          <w:b/>
        </w:rPr>
      </w:pPr>
    </w:p>
    <w:p w14:paraId="736DD41D" w14:textId="77777777" w:rsidR="00B64FF5" w:rsidRPr="00D8337E" w:rsidRDefault="00B64FF5" w:rsidP="00B64FF5">
      <w:pPr>
        <w:rPr>
          <w:rFonts w:ascii="Garamond" w:hAnsi="Garamond"/>
          <w:b/>
        </w:rPr>
      </w:pPr>
      <w:r w:rsidRPr="00D8337E">
        <w:rPr>
          <w:rFonts w:ascii="Garamond" w:hAnsi="Garamond"/>
          <w:b/>
        </w:rPr>
        <w:t>Academic Integrity</w:t>
      </w:r>
    </w:p>
    <w:p w14:paraId="7E6C32C1" w14:textId="7C8DB761" w:rsidR="009A26FD" w:rsidRDefault="00B64FF5" w:rsidP="00B64FF5">
      <w:pPr>
        <w:rPr>
          <w:rFonts w:ascii="Garamond" w:hAnsi="Garamond"/>
        </w:rPr>
      </w:pPr>
      <w:r w:rsidRPr="00AF16E0">
        <w:rPr>
          <w:rFonts w:ascii="Garamond" w:hAnsi="Garamond"/>
        </w:rPr>
        <w:t xml:space="preserve">Academic dishonesty is unacceptable and will not be tolerated. Cheating, forgery, plagiarism and collusion in dishonest acts undermine the educational mission of the City University of New York and the students' personal and intellectual growth. You are expected to know and follow the guidelines put forth in the Macaulay Honors Pledge (available </w:t>
      </w:r>
      <w:hyperlink r:id="rId14" w:history="1">
        <w:r w:rsidRPr="00DC6E3B">
          <w:rPr>
            <w:rStyle w:val="Hyperlink"/>
            <w:rFonts w:ascii="Garamond" w:hAnsi="Garamond"/>
          </w:rPr>
          <w:t>here</w:t>
        </w:r>
      </w:hyperlink>
      <w:r>
        <w:rPr>
          <w:rFonts w:ascii="Garamond" w:hAnsi="Garamond"/>
        </w:rPr>
        <w:t xml:space="preserve">) and CUNY’s Policy on Academic Integrity (available </w:t>
      </w:r>
      <w:hyperlink r:id="rId15" w:history="1">
        <w:r w:rsidRPr="00DC6E3B">
          <w:rPr>
            <w:rStyle w:val="Hyperlink"/>
            <w:rFonts w:ascii="Garamond" w:hAnsi="Garamond"/>
          </w:rPr>
          <w:t>here</w:t>
        </w:r>
      </w:hyperlink>
      <w:r>
        <w:rPr>
          <w:rFonts w:ascii="Garamond" w:hAnsi="Garamond"/>
        </w:rPr>
        <w:t>).</w:t>
      </w:r>
    </w:p>
    <w:p w14:paraId="63C10C4E" w14:textId="00020726" w:rsidR="00B64FF5" w:rsidRDefault="00B64FF5" w:rsidP="00B64FF5">
      <w:pPr>
        <w:rPr>
          <w:rFonts w:ascii="Garamond" w:hAnsi="Garamond"/>
        </w:rPr>
      </w:pPr>
    </w:p>
    <w:p w14:paraId="63DA7F19" w14:textId="77777777" w:rsidR="00B64FF5" w:rsidRPr="00AF16E0" w:rsidRDefault="00B64FF5" w:rsidP="00B64FF5">
      <w:pPr>
        <w:rPr>
          <w:rFonts w:ascii="Garamond" w:hAnsi="Garamond"/>
          <w:b/>
        </w:rPr>
      </w:pPr>
      <w:commentRangeStart w:id="5"/>
      <w:r w:rsidRPr="00AF16E0">
        <w:rPr>
          <w:rFonts w:ascii="Garamond" w:hAnsi="Garamond"/>
          <w:b/>
        </w:rPr>
        <w:t xml:space="preserve">Required Assignments </w:t>
      </w:r>
      <w:commentRangeEnd w:id="5"/>
      <w:r>
        <w:rPr>
          <w:rStyle w:val="CommentReference"/>
        </w:rPr>
        <w:commentReference w:id="5"/>
      </w:r>
    </w:p>
    <w:p w14:paraId="504AC98F" w14:textId="77777777" w:rsidR="00B64FF5" w:rsidRPr="00AF16E0" w:rsidRDefault="00B64FF5" w:rsidP="00B64FF5">
      <w:pPr>
        <w:rPr>
          <w:rFonts w:ascii="Garamond" w:hAnsi="Garamond"/>
        </w:rPr>
      </w:pPr>
      <w:r w:rsidRPr="00AF16E0">
        <w:rPr>
          <w:rFonts w:ascii="Garamond" w:hAnsi="Garamond"/>
        </w:rPr>
        <w:t xml:space="preserve">Detailed instructions for the major assignments (essay, video, poster) and rubrics for all assignments can be found on the course site. </w:t>
      </w:r>
    </w:p>
    <w:p w14:paraId="602346DE" w14:textId="77777777" w:rsidR="00B64FF5" w:rsidRPr="00AF16E0" w:rsidRDefault="00B64FF5" w:rsidP="00B64FF5">
      <w:pPr>
        <w:rPr>
          <w:rFonts w:ascii="Garamond" w:hAnsi="Garamond"/>
        </w:rPr>
      </w:pPr>
    </w:p>
    <w:tbl>
      <w:tblPr>
        <w:tblW w:w="7270" w:type="dxa"/>
        <w:tblInd w:w="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4750"/>
        <w:gridCol w:w="2520"/>
      </w:tblGrid>
      <w:tr w:rsidR="00B64FF5" w:rsidRPr="00AF16E0" w14:paraId="08CCCB88" w14:textId="77777777" w:rsidTr="00926BA3">
        <w:trPr>
          <w:trHeight w:val="2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4629D45" w14:textId="77777777" w:rsidR="00B64FF5" w:rsidRPr="00AF16E0" w:rsidRDefault="00B64FF5" w:rsidP="00926BA3">
            <w:pPr>
              <w:pStyle w:val="Normal1"/>
              <w:widowControl w:val="0"/>
              <w:rPr>
                <w:rFonts w:ascii="Garamond" w:hAnsi="Garamond"/>
              </w:rPr>
            </w:pPr>
            <w:r w:rsidRPr="00AF16E0">
              <w:rPr>
                <w:rFonts w:ascii="Garamond" w:eastAsia="Calibri" w:hAnsi="Garamond" w:cs="Calibri"/>
                <w:b/>
              </w:rPr>
              <w:t>ASSIGNMENTS</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6384C1E" w14:textId="77777777" w:rsidR="00B64FF5" w:rsidRPr="00AF16E0" w:rsidRDefault="00B64FF5" w:rsidP="00926BA3">
            <w:pPr>
              <w:pStyle w:val="Normal1"/>
              <w:jc w:val="right"/>
              <w:rPr>
                <w:rFonts w:ascii="Garamond" w:hAnsi="Garamond"/>
              </w:rPr>
            </w:pPr>
            <w:r w:rsidRPr="00AF16E0">
              <w:rPr>
                <w:rFonts w:ascii="Garamond" w:eastAsia="Calibri" w:hAnsi="Garamond" w:cs="Calibri"/>
                <w:b/>
              </w:rPr>
              <w:t>Percent of Final Grade</w:t>
            </w:r>
          </w:p>
        </w:tc>
      </w:tr>
      <w:tr w:rsidR="00B64FF5" w:rsidRPr="00AF16E0" w14:paraId="1F345BC6"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3A8CF76" w14:textId="50B21502" w:rsidR="00B64FF5" w:rsidRPr="00AF16E0" w:rsidRDefault="00B64FF5" w:rsidP="00926BA3">
            <w:pPr>
              <w:pStyle w:val="Normal1"/>
              <w:widowControl w:val="0"/>
              <w:rPr>
                <w:rFonts w:ascii="Garamond" w:eastAsia="Calibri" w:hAnsi="Garamond" w:cs="Calibri"/>
              </w:rPr>
            </w:pPr>
            <w:r w:rsidRPr="00AF16E0">
              <w:rPr>
                <w:rFonts w:ascii="Garamond" w:eastAsia="Calibri" w:hAnsi="Garamond" w:cs="Calibri"/>
              </w:rPr>
              <w:t xml:space="preserve">Self-Assessment </w:t>
            </w:r>
            <w:r w:rsidR="00B04F25">
              <w:rPr>
                <w:rFonts w:ascii="Garamond" w:eastAsia="Calibri" w:hAnsi="Garamond" w:cs="Calibri"/>
              </w:rPr>
              <w:t xml:space="preserve">&amp; Status </w:t>
            </w:r>
            <w:r w:rsidRPr="00AF16E0">
              <w:rPr>
                <w:rFonts w:ascii="Garamond" w:eastAsia="Calibri" w:hAnsi="Garamond" w:cs="Calibri"/>
              </w:rPr>
              <w:t>(weekly,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E2BBE67" w14:textId="77777777" w:rsidR="00B64FF5" w:rsidRPr="00AF16E0" w:rsidRDefault="00B64FF5" w:rsidP="00926BA3">
            <w:pPr>
              <w:pStyle w:val="Normal1"/>
              <w:widowControl w:val="0"/>
              <w:jc w:val="right"/>
              <w:rPr>
                <w:rFonts w:ascii="Garamond" w:eastAsia="Calibri" w:hAnsi="Garamond" w:cs="Calibri"/>
              </w:rPr>
            </w:pPr>
            <w:r w:rsidRPr="00AF16E0">
              <w:rPr>
                <w:rFonts w:ascii="Garamond" w:eastAsia="Calibri" w:hAnsi="Garamond" w:cs="Calibri"/>
              </w:rPr>
              <w:t>5</w:t>
            </w:r>
          </w:p>
        </w:tc>
      </w:tr>
      <w:tr w:rsidR="00B64FF5" w:rsidRPr="00AF16E0" w14:paraId="58F4454C"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8B1B09C" w14:textId="77777777" w:rsidR="00B64FF5" w:rsidRPr="00AF16E0" w:rsidRDefault="00B64FF5" w:rsidP="00926BA3">
            <w:pPr>
              <w:pStyle w:val="Normal1"/>
              <w:widowControl w:val="0"/>
              <w:rPr>
                <w:rFonts w:ascii="Garamond" w:eastAsia="Calibri" w:hAnsi="Garamond" w:cs="Calibri"/>
              </w:rPr>
            </w:pPr>
            <w:r w:rsidRPr="00AF16E0">
              <w:rPr>
                <w:rFonts w:ascii="Garamond" w:eastAsia="Calibri" w:hAnsi="Garamond" w:cs="Calibri"/>
              </w:rPr>
              <w:t>Discussion Forum (weekly,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3D12139" w14:textId="64E91FF0" w:rsidR="00B64FF5" w:rsidRPr="00AF16E0" w:rsidRDefault="00B64FF5" w:rsidP="00926BA3">
            <w:pPr>
              <w:pStyle w:val="Normal1"/>
              <w:widowControl w:val="0"/>
              <w:jc w:val="right"/>
              <w:rPr>
                <w:rFonts w:ascii="Garamond" w:eastAsia="Calibri" w:hAnsi="Garamond" w:cs="Calibri"/>
              </w:rPr>
            </w:pPr>
            <w:r w:rsidRPr="00AF16E0">
              <w:rPr>
                <w:rFonts w:ascii="Garamond" w:eastAsia="Calibri" w:hAnsi="Garamond" w:cs="Calibri"/>
              </w:rPr>
              <w:t>1</w:t>
            </w:r>
            <w:r w:rsidR="00B04F25">
              <w:rPr>
                <w:rFonts w:ascii="Garamond" w:eastAsia="Calibri" w:hAnsi="Garamond" w:cs="Calibri"/>
              </w:rPr>
              <w:t>5</w:t>
            </w:r>
          </w:p>
        </w:tc>
      </w:tr>
      <w:tr w:rsidR="00B64FF5" w:rsidRPr="00AF16E0" w14:paraId="1A2A66E5"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E135A4A" w14:textId="1CBEC547" w:rsidR="00B64FF5" w:rsidRPr="00AF16E0" w:rsidRDefault="00B64FF5" w:rsidP="00926BA3">
            <w:pPr>
              <w:pStyle w:val="Normal1"/>
              <w:widowControl w:val="0"/>
              <w:rPr>
                <w:rFonts w:ascii="Garamond" w:hAnsi="Garamond"/>
              </w:rPr>
            </w:pPr>
            <w:r w:rsidRPr="00AF16E0">
              <w:rPr>
                <w:rFonts w:ascii="Garamond" w:eastAsia="Calibri" w:hAnsi="Garamond" w:cs="Calibri"/>
              </w:rPr>
              <w:t xml:space="preserve">Activity </w:t>
            </w:r>
            <w:r>
              <w:rPr>
                <w:rFonts w:ascii="Garamond" w:eastAsia="Calibri" w:hAnsi="Garamond" w:cs="Calibri"/>
              </w:rPr>
              <w:t xml:space="preserve">Report </w:t>
            </w:r>
            <w:r w:rsidRPr="00AF16E0">
              <w:rPr>
                <w:rFonts w:ascii="Garamond" w:eastAsia="Calibri" w:hAnsi="Garamond" w:cs="Calibri"/>
              </w:rPr>
              <w:t>(weekly,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77B8F04" w14:textId="77777777" w:rsidR="00B64FF5" w:rsidRPr="00AF16E0" w:rsidRDefault="00B64FF5" w:rsidP="00926BA3">
            <w:pPr>
              <w:pStyle w:val="Normal1"/>
              <w:widowControl w:val="0"/>
              <w:jc w:val="right"/>
              <w:rPr>
                <w:rFonts w:ascii="Garamond" w:hAnsi="Garamond"/>
              </w:rPr>
            </w:pPr>
            <w:r w:rsidRPr="00AF16E0">
              <w:rPr>
                <w:rFonts w:ascii="Garamond" w:eastAsia="Calibri" w:hAnsi="Garamond" w:cs="Calibri"/>
              </w:rPr>
              <w:t>15</w:t>
            </w:r>
          </w:p>
        </w:tc>
      </w:tr>
      <w:tr w:rsidR="00B64FF5" w:rsidRPr="00AF16E0" w14:paraId="671F54AF"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7BA1BE2" w14:textId="77777777" w:rsidR="00B64FF5" w:rsidRPr="00AF16E0" w:rsidRDefault="00B64FF5" w:rsidP="00926BA3">
            <w:pPr>
              <w:pStyle w:val="Normal1"/>
              <w:widowControl w:val="0"/>
              <w:rPr>
                <w:rFonts w:ascii="Garamond" w:hAnsi="Garamond"/>
              </w:rPr>
            </w:pPr>
            <w:r w:rsidRPr="00AF16E0">
              <w:rPr>
                <w:rFonts w:ascii="Garamond" w:hAnsi="Garamond"/>
              </w:rPr>
              <w:t>Science in the City Assignment (once,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9CC8BE2" w14:textId="77777777" w:rsidR="00B64FF5" w:rsidRPr="00AF16E0" w:rsidRDefault="00B64FF5" w:rsidP="00926BA3">
            <w:pPr>
              <w:pStyle w:val="Normal1"/>
              <w:widowControl w:val="0"/>
              <w:jc w:val="right"/>
              <w:rPr>
                <w:rFonts w:ascii="Garamond" w:hAnsi="Garamond"/>
              </w:rPr>
            </w:pPr>
            <w:r w:rsidRPr="00AF16E0">
              <w:rPr>
                <w:rFonts w:ascii="Garamond" w:eastAsia="Calibri" w:hAnsi="Garamond" w:cs="Calibri"/>
              </w:rPr>
              <w:t>5</w:t>
            </w:r>
          </w:p>
        </w:tc>
      </w:tr>
      <w:tr w:rsidR="00B64FF5" w:rsidRPr="00AF16E0" w14:paraId="6EB0F6CE"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800B9E2" w14:textId="77777777" w:rsidR="00B64FF5" w:rsidRPr="00AF16E0" w:rsidRDefault="00B64FF5" w:rsidP="00926BA3">
            <w:pPr>
              <w:pStyle w:val="Normal1"/>
              <w:widowControl w:val="0"/>
              <w:rPr>
                <w:rFonts w:ascii="Garamond" w:hAnsi="Garamond"/>
              </w:rPr>
            </w:pPr>
            <w:r w:rsidRPr="00AF16E0">
              <w:rPr>
                <w:rFonts w:ascii="Garamond" w:eastAsia="Calibri" w:hAnsi="Garamond" w:cs="Calibri"/>
              </w:rPr>
              <w:t xml:space="preserve">News Essay </w:t>
            </w:r>
            <w:r w:rsidRPr="00AF16E0">
              <w:rPr>
                <w:rFonts w:ascii="Garamond" w:hAnsi="Garamond"/>
              </w:rPr>
              <w:t>(once,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0EE7D3B1" w14:textId="77777777" w:rsidR="00B64FF5" w:rsidRPr="00AF16E0" w:rsidRDefault="00B64FF5" w:rsidP="00926BA3">
            <w:pPr>
              <w:pStyle w:val="Normal1"/>
              <w:widowControl w:val="0"/>
              <w:jc w:val="right"/>
              <w:rPr>
                <w:rFonts w:ascii="Garamond" w:hAnsi="Garamond"/>
              </w:rPr>
            </w:pPr>
            <w:r w:rsidRPr="00AF16E0">
              <w:rPr>
                <w:rFonts w:ascii="Garamond" w:eastAsia="Calibri" w:hAnsi="Garamond" w:cs="Calibri"/>
              </w:rPr>
              <w:t>10</w:t>
            </w:r>
          </w:p>
        </w:tc>
      </w:tr>
      <w:tr w:rsidR="00B64FF5" w:rsidRPr="00AF16E0" w14:paraId="10E6331A"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5F91DF2" w14:textId="77777777" w:rsidR="00B64FF5" w:rsidRPr="00AF16E0" w:rsidRDefault="00B64FF5" w:rsidP="00926BA3">
            <w:pPr>
              <w:pStyle w:val="Normal1"/>
              <w:widowControl w:val="0"/>
              <w:rPr>
                <w:rFonts w:ascii="Garamond" w:hAnsi="Garamond"/>
              </w:rPr>
            </w:pPr>
            <w:r w:rsidRPr="00AF16E0">
              <w:rPr>
                <w:rFonts w:ascii="Garamond" w:eastAsia="Calibri" w:hAnsi="Garamond" w:cs="Calibri"/>
              </w:rPr>
              <w:t xml:space="preserve">Video Project </w:t>
            </w:r>
            <w:r w:rsidRPr="00AF16E0">
              <w:rPr>
                <w:rFonts w:ascii="Garamond" w:hAnsi="Garamond"/>
              </w:rPr>
              <w:t>(once, group)</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0FE8FFA" w14:textId="77777777" w:rsidR="00B64FF5" w:rsidRPr="00AF16E0" w:rsidRDefault="00B64FF5" w:rsidP="00926BA3">
            <w:pPr>
              <w:pStyle w:val="Normal1"/>
              <w:widowControl w:val="0"/>
              <w:jc w:val="right"/>
              <w:rPr>
                <w:rFonts w:ascii="Garamond" w:hAnsi="Garamond"/>
              </w:rPr>
            </w:pPr>
            <w:r w:rsidRPr="00AF16E0">
              <w:rPr>
                <w:rFonts w:ascii="Garamond" w:eastAsia="Calibri" w:hAnsi="Garamond" w:cs="Calibri"/>
              </w:rPr>
              <w:t>20</w:t>
            </w:r>
          </w:p>
        </w:tc>
      </w:tr>
      <w:tr w:rsidR="00B64FF5" w:rsidRPr="00AF16E0" w14:paraId="66F25916" w14:textId="77777777" w:rsidTr="00926BA3">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A4338A5" w14:textId="70933E31" w:rsidR="00B64FF5" w:rsidRPr="00AF16E0" w:rsidRDefault="00B64FF5" w:rsidP="00926BA3">
            <w:pPr>
              <w:pStyle w:val="Normal1"/>
              <w:widowControl w:val="0"/>
              <w:rPr>
                <w:rFonts w:ascii="Garamond" w:eastAsia="Calibri" w:hAnsi="Garamond" w:cs="Calibri"/>
              </w:rPr>
            </w:pPr>
            <w:r w:rsidRPr="00AF16E0">
              <w:rPr>
                <w:rFonts w:ascii="Garamond" w:eastAsia="Calibri" w:hAnsi="Garamond" w:cs="Calibri"/>
              </w:rPr>
              <w:t>Research</w:t>
            </w:r>
            <w:r>
              <w:rPr>
                <w:rFonts w:ascii="Garamond" w:eastAsia="Calibri" w:hAnsi="Garamond" w:cs="Calibri"/>
              </w:rPr>
              <w:t xml:space="preserve"> Poster</w:t>
            </w:r>
            <w:r w:rsidRPr="00AF16E0">
              <w:rPr>
                <w:rFonts w:ascii="Garamond" w:eastAsia="Calibri" w:hAnsi="Garamond" w:cs="Calibri"/>
              </w:rPr>
              <w:t xml:space="preserve"> Project </w:t>
            </w:r>
            <w:r w:rsidRPr="00AF16E0">
              <w:rPr>
                <w:rFonts w:ascii="Garamond" w:hAnsi="Garamond"/>
              </w:rPr>
              <w:t>(once, group)</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FE107BB" w14:textId="77777777" w:rsidR="00B64FF5" w:rsidRPr="00AF16E0" w:rsidRDefault="00B64FF5" w:rsidP="00926BA3">
            <w:pPr>
              <w:pStyle w:val="Normal1"/>
              <w:widowControl w:val="0"/>
              <w:jc w:val="right"/>
              <w:rPr>
                <w:rFonts w:ascii="Garamond" w:eastAsia="Calibri" w:hAnsi="Garamond" w:cs="Calibri"/>
              </w:rPr>
            </w:pPr>
            <w:r w:rsidRPr="00AF16E0">
              <w:rPr>
                <w:rFonts w:ascii="Garamond" w:eastAsia="Calibri" w:hAnsi="Garamond" w:cs="Calibri"/>
              </w:rPr>
              <w:t>30</w:t>
            </w:r>
          </w:p>
        </w:tc>
      </w:tr>
    </w:tbl>
    <w:p w14:paraId="7A509E1F" w14:textId="77777777" w:rsidR="00B64FF5" w:rsidRPr="00AF16E0" w:rsidRDefault="00B64FF5" w:rsidP="00B64FF5">
      <w:pPr>
        <w:rPr>
          <w:rFonts w:ascii="Garamond" w:hAnsi="Garamond"/>
          <w:i/>
        </w:rPr>
      </w:pPr>
    </w:p>
    <w:p w14:paraId="1A10661E" w14:textId="1ABD8BAD" w:rsidR="00B04F25" w:rsidRPr="00AF16E0" w:rsidRDefault="00B64FF5" w:rsidP="00B04F25">
      <w:pPr>
        <w:rPr>
          <w:rFonts w:ascii="Garamond" w:hAnsi="Garamond"/>
        </w:rPr>
      </w:pPr>
      <w:commentRangeStart w:id="6"/>
      <w:r w:rsidRPr="00AF16E0">
        <w:rPr>
          <w:rFonts w:ascii="Garamond" w:hAnsi="Garamond"/>
          <w:i/>
        </w:rPr>
        <w:t>Weekly Self-Assessments</w:t>
      </w:r>
      <w:r w:rsidR="00B04F25">
        <w:rPr>
          <w:rFonts w:ascii="Garamond" w:hAnsi="Garamond"/>
          <w:i/>
        </w:rPr>
        <w:t xml:space="preserve"> &amp; Status Report</w:t>
      </w:r>
      <w:commentRangeEnd w:id="6"/>
      <w:r w:rsidR="00B04F25">
        <w:rPr>
          <w:rStyle w:val="CommentReference"/>
        </w:rPr>
        <w:commentReference w:id="6"/>
      </w:r>
      <w:r w:rsidRPr="00AF16E0">
        <w:rPr>
          <w:rFonts w:ascii="Garamond" w:hAnsi="Garamond"/>
          <w:i/>
        </w:rPr>
        <w:t>:</w:t>
      </w:r>
      <w:r w:rsidRPr="00AF16E0">
        <w:rPr>
          <w:rFonts w:ascii="Garamond" w:hAnsi="Garamond"/>
          <w:b/>
        </w:rPr>
        <w:t xml:space="preserve"> </w:t>
      </w:r>
      <w:r w:rsidRPr="00AF16E0">
        <w:rPr>
          <w:rFonts w:ascii="Garamond" w:hAnsi="Garamond"/>
        </w:rPr>
        <w:t xml:space="preserve">These are </w:t>
      </w:r>
      <w:r w:rsidR="00B04F25">
        <w:rPr>
          <w:rFonts w:ascii="Garamond" w:hAnsi="Garamond"/>
        </w:rPr>
        <w:t>7</w:t>
      </w:r>
      <w:r w:rsidRPr="00AF16E0">
        <w:rPr>
          <w:rFonts w:ascii="Garamond" w:hAnsi="Garamond"/>
        </w:rPr>
        <w:t xml:space="preserve"> question </w:t>
      </w:r>
      <w:r w:rsidR="00B04F25">
        <w:rPr>
          <w:rFonts w:ascii="Garamond" w:hAnsi="Garamond"/>
        </w:rPr>
        <w:t>forms</w:t>
      </w:r>
      <w:r w:rsidRPr="00AF16E0">
        <w:rPr>
          <w:rFonts w:ascii="Garamond" w:hAnsi="Garamond"/>
        </w:rPr>
        <w:t xml:space="preserve"> that you are required to complete but are </w:t>
      </w:r>
      <w:r w:rsidRPr="00B64FF5">
        <w:rPr>
          <w:rFonts w:ascii="Garamond" w:hAnsi="Garamond"/>
          <w:u w:val="single"/>
        </w:rPr>
        <w:t>ungraded</w:t>
      </w:r>
      <w:r w:rsidRPr="00AF16E0">
        <w:rPr>
          <w:rFonts w:ascii="Garamond" w:hAnsi="Garamond"/>
        </w:rPr>
        <w:t xml:space="preserve">. </w:t>
      </w:r>
      <w:r w:rsidR="00B04F25">
        <w:rPr>
          <w:rFonts w:ascii="Garamond" w:hAnsi="Garamond"/>
        </w:rPr>
        <w:t xml:space="preserve">Five of the questions will be on the required readings/video content for the week. </w:t>
      </w:r>
      <w:r w:rsidR="00B04F25" w:rsidRPr="00AF16E0">
        <w:rPr>
          <w:rFonts w:ascii="Garamond" w:hAnsi="Garamond"/>
        </w:rPr>
        <w:t xml:space="preserve">These </w:t>
      </w:r>
      <w:r w:rsidR="00B04F25">
        <w:rPr>
          <w:rFonts w:ascii="Garamond" w:hAnsi="Garamond"/>
        </w:rPr>
        <w:t>questions</w:t>
      </w:r>
      <w:r w:rsidR="00B04F25" w:rsidRPr="00AF16E0">
        <w:rPr>
          <w:rFonts w:ascii="Garamond" w:hAnsi="Garamond"/>
        </w:rPr>
        <w:t xml:space="preserve"> are for you to make sure you’ve understood the main points of the week. If you haven’t</w:t>
      </w:r>
      <w:r w:rsidR="00B04F25">
        <w:rPr>
          <w:rFonts w:ascii="Garamond" w:hAnsi="Garamond"/>
        </w:rPr>
        <w:t xml:space="preserve"> gotten all five correct</w:t>
      </w:r>
      <w:r w:rsidR="00B04F25" w:rsidRPr="00AF16E0">
        <w:rPr>
          <w:rFonts w:ascii="Garamond" w:hAnsi="Garamond"/>
        </w:rPr>
        <w:t>, you should go back and make sure that you do</w:t>
      </w:r>
      <w:r w:rsidR="00B04F25">
        <w:rPr>
          <w:rFonts w:ascii="Garamond" w:hAnsi="Garamond"/>
        </w:rPr>
        <w:t xml:space="preserve"> before completing the rest of the week’s work. The last two of the questions are a way for you to check in with me every week to let me know if anything was particularly challenging that week. There will always the option to choose “Nothing to report” in the form. These will become especially useful when you are doing group work. You should let me know if there are some group dynamics that you need help with.</w:t>
      </w:r>
    </w:p>
    <w:p w14:paraId="7675A12E" w14:textId="022A4792" w:rsidR="00B04F25" w:rsidRDefault="00B04F25" w:rsidP="00B64FF5">
      <w:pPr>
        <w:rPr>
          <w:rFonts w:ascii="Garamond" w:hAnsi="Garamond"/>
        </w:rPr>
      </w:pPr>
    </w:p>
    <w:p w14:paraId="3AC7095C" w14:textId="51C315CC" w:rsidR="00B64FF5" w:rsidRPr="00AF16E0" w:rsidRDefault="00B64FF5" w:rsidP="00B64FF5">
      <w:pPr>
        <w:rPr>
          <w:rFonts w:ascii="Garamond" w:hAnsi="Garamond"/>
        </w:rPr>
      </w:pPr>
      <w:r w:rsidRPr="00AF16E0">
        <w:rPr>
          <w:rFonts w:ascii="Garamond" w:hAnsi="Garamond"/>
        </w:rPr>
        <w:t xml:space="preserve">You will get credit for doing </w:t>
      </w:r>
      <w:r w:rsidRPr="00AF16E0">
        <w:rPr>
          <w:rFonts w:ascii="Garamond" w:hAnsi="Garamond"/>
          <w:u w:val="single"/>
        </w:rPr>
        <w:t>all</w:t>
      </w:r>
      <w:r w:rsidRPr="00AF16E0">
        <w:rPr>
          <w:rFonts w:ascii="Garamond" w:hAnsi="Garamond"/>
        </w:rPr>
        <w:t xml:space="preserve"> of these </w:t>
      </w:r>
      <w:r w:rsidRPr="00AF16E0">
        <w:rPr>
          <w:rFonts w:ascii="Garamond" w:hAnsi="Garamond"/>
          <w:u w:val="single"/>
        </w:rPr>
        <w:t>on time</w:t>
      </w:r>
      <w:r>
        <w:rPr>
          <w:rFonts w:ascii="Garamond" w:hAnsi="Garamond"/>
        </w:rPr>
        <w:t>, regardless of what you “score” on them.</w:t>
      </w:r>
      <w:r w:rsidRPr="00AF16E0">
        <w:rPr>
          <w:rFonts w:ascii="Garamond" w:hAnsi="Garamond"/>
        </w:rPr>
        <w:t xml:space="preserve"> These assessments are for you to make sure you’ve understood the main points of the week. If you haven’t</w:t>
      </w:r>
      <w:r>
        <w:rPr>
          <w:rFonts w:ascii="Garamond" w:hAnsi="Garamond"/>
        </w:rPr>
        <w:t xml:space="preserve"> gotten all five </w:t>
      </w:r>
      <w:r w:rsidR="00B04F25">
        <w:rPr>
          <w:rFonts w:ascii="Garamond" w:hAnsi="Garamond"/>
        </w:rPr>
        <w:t xml:space="preserve">of the content questions </w:t>
      </w:r>
      <w:r>
        <w:rPr>
          <w:rFonts w:ascii="Garamond" w:hAnsi="Garamond"/>
        </w:rPr>
        <w:t>correct</w:t>
      </w:r>
      <w:r w:rsidRPr="00AF16E0">
        <w:rPr>
          <w:rFonts w:ascii="Garamond" w:hAnsi="Garamond"/>
        </w:rPr>
        <w:t>, you should go back and make sure that you do</w:t>
      </w:r>
      <w:r>
        <w:rPr>
          <w:rFonts w:ascii="Garamond" w:hAnsi="Garamond"/>
        </w:rPr>
        <w:t xml:space="preserve"> before completing the rest of the week’s work.</w:t>
      </w:r>
      <w:r w:rsidR="00B04F25">
        <w:rPr>
          <w:rFonts w:ascii="Garamond" w:hAnsi="Garamond"/>
        </w:rPr>
        <w:t xml:space="preserve"> </w:t>
      </w:r>
    </w:p>
    <w:p w14:paraId="00BED981" w14:textId="5B33F42A" w:rsidR="00B64FF5" w:rsidRPr="00AF16E0" w:rsidRDefault="00B64FF5" w:rsidP="00B64FF5">
      <w:pPr>
        <w:rPr>
          <w:rFonts w:ascii="Garamond" w:hAnsi="Garamond"/>
        </w:rPr>
      </w:pPr>
      <w:r w:rsidRPr="00AF16E0">
        <w:rPr>
          <w:rFonts w:ascii="Garamond" w:hAnsi="Garamond"/>
          <w:i/>
        </w:rPr>
        <w:lastRenderedPageBreak/>
        <w:t>Weekly Discussion Forum:</w:t>
      </w:r>
      <w:r w:rsidRPr="00AF16E0">
        <w:rPr>
          <w:rFonts w:ascii="Garamond" w:hAnsi="Garamond"/>
          <w:b/>
        </w:rPr>
        <w:t xml:space="preserve"> </w:t>
      </w:r>
      <w:r w:rsidRPr="00AF16E0">
        <w:rPr>
          <w:rFonts w:ascii="Garamond" w:hAnsi="Garamond"/>
        </w:rPr>
        <w:t>Each week, students will be required to post in the Discussion Forum and respond to your classmates’ posts (you must make at least TWO substantive comments each week)</w:t>
      </w:r>
      <w:r>
        <w:rPr>
          <w:rFonts w:ascii="Garamond" w:hAnsi="Garamond"/>
        </w:rPr>
        <w:t>.</w:t>
      </w:r>
      <w:r w:rsidR="00B04F25">
        <w:rPr>
          <w:rFonts w:ascii="Garamond" w:hAnsi="Garamond"/>
        </w:rPr>
        <w:t xml:space="preserve"> </w:t>
      </w:r>
      <w:r w:rsidRPr="00AF16E0">
        <w:rPr>
          <w:rFonts w:ascii="Garamond" w:hAnsi="Garamond"/>
        </w:rPr>
        <w:t xml:space="preserve">Please complete the self-assessment first before entering the discussion on the Discussion Forum. </w:t>
      </w:r>
    </w:p>
    <w:p w14:paraId="34AADD7D" w14:textId="77777777" w:rsidR="00B64FF5" w:rsidRDefault="00B64FF5" w:rsidP="00B64FF5">
      <w:pPr>
        <w:rPr>
          <w:rFonts w:ascii="Garamond" w:hAnsi="Garamond"/>
          <w:i/>
        </w:rPr>
      </w:pPr>
    </w:p>
    <w:p w14:paraId="19FFE406" w14:textId="732ADCA6" w:rsidR="00B64FF5" w:rsidRPr="00AF16E0" w:rsidRDefault="00B64FF5" w:rsidP="00B64FF5">
      <w:pPr>
        <w:rPr>
          <w:rFonts w:ascii="Garamond" w:hAnsi="Garamond"/>
        </w:rPr>
      </w:pPr>
      <w:r w:rsidRPr="00AF16E0">
        <w:rPr>
          <w:rFonts w:ascii="Garamond" w:hAnsi="Garamond"/>
          <w:i/>
        </w:rPr>
        <w:t>Weekly Activity Reports:</w:t>
      </w:r>
      <w:r w:rsidRPr="00AF16E0">
        <w:rPr>
          <w:rFonts w:ascii="Garamond" w:hAnsi="Garamond"/>
          <w:b/>
        </w:rPr>
        <w:t xml:space="preserve"> </w:t>
      </w:r>
      <w:r w:rsidRPr="00AF16E0">
        <w:rPr>
          <w:rFonts w:ascii="Garamond" w:hAnsi="Garamond"/>
        </w:rPr>
        <w:t xml:space="preserve">Each week, students will engage in some sort of activity and be required to report on it. The activities may be online simulations, data analysis, blog posts, etc. </w:t>
      </w:r>
      <w:r>
        <w:rPr>
          <w:rFonts w:ascii="Garamond" w:hAnsi="Garamond"/>
        </w:rPr>
        <w:t>Activity Reports will be uploaded to the course site.</w:t>
      </w:r>
      <w:r w:rsidRPr="00AF16E0">
        <w:rPr>
          <w:rFonts w:ascii="Garamond" w:hAnsi="Garamond"/>
        </w:rPr>
        <w:t xml:space="preserve"> Instructions for each week’s activity can be found on the week’s page. </w:t>
      </w:r>
    </w:p>
    <w:p w14:paraId="08DB7078" w14:textId="77777777" w:rsidR="00B64FF5" w:rsidRPr="00AF16E0" w:rsidRDefault="00B64FF5" w:rsidP="00B64FF5">
      <w:pPr>
        <w:rPr>
          <w:rFonts w:ascii="Garamond" w:hAnsi="Garamond"/>
        </w:rPr>
      </w:pPr>
    </w:p>
    <w:p w14:paraId="657662DA" w14:textId="4E5FD400" w:rsidR="00B64FF5" w:rsidRPr="00DE7204" w:rsidRDefault="00B64FF5" w:rsidP="00B64FF5">
      <w:pPr>
        <w:rPr>
          <w:rFonts w:ascii="Garamond" w:hAnsi="Garamond"/>
        </w:rPr>
      </w:pPr>
      <w:commentRangeStart w:id="7"/>
      <w:r w:rsidRPr="00AF16E0">
        <w:rPr>
          <w:rFonts w:ascii="Garamond" w:hAnsi="Garamond"/>
          <w:i/>
        </w:rPr>
        <w:t>Science in the City Assignment</w:t>
      </w:r>
      <w:commentRangeEnd w:id="7"/>
      <w:r w:rsidR="007326AF">
        <w:rPr>
          <w:rStyle w:val="CommentReference"/>
        </w:rPr>
        <w:commentReference w:id="7"/>
      </w:r>
      <w:r w:rsidRPr="00AF16E0">
        <w:rPr>
          <w:rFonts w:ascii="Garamond" w:hAnsi="Garamond"/>
          <w:i/>
        </w:rPr>
        <w:t xml:space="preserve">: </w:t>
      </w:r>
      <w:r w:rsidRPr="00AF16E0">
        <w:rPr>
          <w:rFonts w:ascii="Garamond" w:hAnsi="Garamond"/>
        </w:rPr>
        <w:t xml:space="preserve">This assignment is a one-time blog post after you attend a free public science activity somewhere off campus at any time before the last day of class. These may be lectures, book talks, citizen science events, etc. I will have a list on our site for options and you can also propose events that you happen to find as long as they are off campus, free, and about science. If you choose an event not on our list, it MUST be approved by me BEFORE you go. </w:t>
      </w:r>
    </w:p>
    <w:p w14:paraId="05B711D6" w14:textId="77777777" w:rsidR="007326AF" w:rsidRDefault="007326AF" w:rsidP="00B64FF5">
      <w:pPr>
        <w:rPr>
          <w:rFonts w:ascii="Garamond" w:hAnsi="Garamond"/>
          <w:i/>
        </w:rPr>
      </w:pPr>
    </w:p>
    <w:p w14:paraId="09BB30AF" w14:textId="7F6FF92C" w:rsidR="00B64FF5" w:rsidRPr="00AF16E0" w:rsidRDefault="00B64FF5" w:rsidP="00B64FF5">
      <w:pPr>
        <w:rPr>
          <w:rFonts w:ascii="Garamond" w:hAnsi="Garamond"/>
          <w:i/>
        </w:rPr>
      </w:pPr>
      <w:r w:rsidRPr="00AF16E0">
        <w:rPr>
          <w:rFonts w:ascii="Garamond" w:hAnsi="Garamond"/>
          <w:i/>
        </w:rPr>
        <w:t xml:space="preserve">News Essay: </w:t>
      </w:r>
      <w:r w:rsidRPr="00AF16E0">
        <w:rPr>
          <w:rFonts w:ascii="Garamond" w:hAnsi="Garamond"/>
        </w:rPr>
        <w:t>Your first major assignment is an essay that reports on a scientific finding as if you were writing for a newspaper. You will choose one peer-reviewed science article from the past two years and write it up as the latest news for the Science section of this newspaper. You cannot choose an article that has already been covered heavily in the popular press (including blogs). The word count should be between 400-500 words and the assignment will be graded on a 4-point scale.</w:t>
      </w:r>
    </w:p>
    <w:p w14:paraId="6D475F85" w14:textId="77777777" w:rsidR="00B64FF5" w:rsidRPr="00AF16E0" w:rsidRDefault="00B64FF5" w:rsidP="00B64FF5">
      <w:pPr>
        <w:rPr>
          <w:rFonts w:ascii="Garamond" w:hAnsi="Garamond"/>
          <w:i/>
        </w:rPr>
      </w:pPr>
    </w:p>
    <w:p w14:paraId="66286920" w14:textId="77777777" w:rsidR="00B64FF5" w:rsidRPr="00AF16E0" w:rsidRDefault="00B64FF5" w:rsidP="00B64FF5">
      <w:pPr>
        <w:rPr>
          <w:rFonts w:ascii="Garamond" w:hAnsi="Garamond"/>
        </w:rPr>
      </w:pPr>
      <w:r w:rsidRPr="00AF16E0">
        <w:rPr>
          <w:rFonts w:ascii="Garamond" w:hAnsi="Garamond"/>
          <w:i/>
        </w:rPr>
        <w:t xml:space="preserve">Video Project: </w:t>
      </w:r>
      <w:r w:rsidRPr="00AF16E0">
        <w:rPr>
          <w:rFonts w:ascii="Garamond" w:hAnsi="Garamond"/>
        </w:rPr>
        <w:t>For this group project, you will create a video in the style of one of our Science Forward custom videos. These won’t be as long as ours, but your goal would be similar – explain a single scientific concept and an important science skill needed to study that concept. You will need to choose a topic not already covered by one of our videos. This will be graded on a 4-point scale.</w:t>
      </w:r>
    </w:p>
    <w:p w14:paraId="3755DB8C" w14:textId="77777777" w:rsidR="00B64FF5" w:rsidRPr="00AF16E0" w:rsidRDefault="00B64FF5" w:rsidP="00B64FF5">
      <w:pPr>
        <w:rPr>
          <w:rFonts w:ascii="Garamond" w:hAnsi="Garamond"/>
        </w:rPr>
      </w:pPr>
    </w:p>
    <w:p w14:paraId="73D46B6A" w14:textId="605AAC01" w:rsidR="00B64FF5" w:rsidRPr="00AF16E0" w:rsidRDefault="00B64FF5" w:rsidP="00B64FF5">
      <w:pPr>
        <w:rPr>
          <w:rFonts w:ascii="Garamond" w:hAnsi="Garamond"/>
        </w:rPr>
      </w:pPr>
      <w:commentRangeStart w:id="8"/>
      <w:r w:rsidRPr="00AF16E0">
        <w:rPr>
          <w:rFonts w:ascii="Garamond" w:hAnsi="Garamond"/>
          <w:i/>
        </w:rPr>
        <w:t>Research Poster Project</w:t>
      </w:r>
      <w:commentRangeEnd w:id="8"/>
      <w:r w:rsidR="007326AF">
        <w:rPr>
          <w:rStyle w:val="CommentReference"/>
        </w:rPr>
        <w:commentReference w:id="8"/>
      </w:r>
      <w:r w:rsidRPr="00AF16E0">
        <w:rPr>
          <w:rFonts w:ascii="Garamond" w:hAnsi="Garamond"/>
          <w:i/>
        </w:rPr>
        <w:t>:</w:t>
      </w:r>
      <w:r w:rsidRPr="00AF16E0">
        <w:rPr>
          <w:rFonts w:ascii="Garamond" w:hAnsi="Garamond"/>
          <w:b/>
        </w:rPr>
        <w:t xml:space="preserve"> </w:t>
      </w:r>
      <w:r w:rsidRPr="00AF16E0">
        <w:rPr>
          <w:rFonts w:ascii="Garamond" w:hAnsi="Garamond"/>
        </w:rPr>
        <w:t>The semester research</w:t>
      </w:r>
      <w:r w:rsidR="007326AF">
        <w:rPr>
          <w:rFonts w:ascii="Garamond" w:hAnsi="Garamond"/>
        </w:rPr>
        <w:t xml:space="preserve"> poster</w:t>
      </w:r>
      <w:r w:rsidRPr="00AF16E0">
        <w:rPr>
          <w:rFonts w:ascii="Garamond" w:hAnsi="Garamond"/>
        </w:rPr>
        <w:t xml:space="preserve"> project is the largest portion of your grade. You and your group are to come up with a research question about the BioBlitz and test it using BioBlitz data and/or additional data that you collect during the semester. The final output is a research poster to be presented at the end of semester conference. This project will be a large undertaking and so it is broken down into smaller parts that are due throughout the semester. The project will be graded on a 4-point scale.</w:t>
      </w:r>
    </w:p>
    <w:p w14:paraId="68D8E51D" w14:textId="1737C0A0" w:rsidR="00B64FF5" w:rsidRDefault="00B64FF5" w:rsidP="00B64FF5">
      <w:pPr>
        <w:rPr>
          <w:rFonts w:ascii="Garamond" w:hAnsi="Garamond"/>
          <w:b/>
          <w:bCs/>
        </w:rPr>
      </w:pPr>
    </w:p>
    <w:p w14:paraId="0C79A0D2" w14:textId="77777777" w:rsidR="007326AF" w:rsidRDefault="007326AF" w:rsidP="007326AF">
      <w:pPr>
        <w:rPr>
          <w:rFonts w:ascii="Garamond" w:hAnsi="Garamond"/>
          <w:b/>
        </w:rPr>
      </w:pPr>
      <w:r>
        <w:rPr>
          <w:rFonts w:ascii="Garamond" w:hAnsi="Garamond"/>
          <w:b/>
        </w:rPr>
        <w:t>Accessibility and Accommodation</w:t>
      </w:r>
    </w:p>
    <w:p w14:paraId="311B44A6" w14:textId="77777777" w:rsidR="007326AF" w:rsidRDefault="007326AF" w:rsidP="007326AF">
      <w:pPr>
        <w:rPr>
          <w:rFonts w:ascii="Garamond" w:hAnsi="Garamond"/>
        </w:rPr>
      </w:pPr>
      <w:r>
        <w:rPr>
          <w:rFonts w:ascii="Garamond" w:hAnsi="Garamond"/>
        </w:rPr>
        <w:t>To the best of our ability, materials used in this course should be accessible to you. Videos in the Science Forward Video Series have closed captioning (when viewed via YouTube), written transcripts, and are available with audio descriptions of the visual content. If you are having trouble accessing any of the assigned readings or videos, do not hesitate to let me know and I will try to fix the issue.</w:t>
      </w:r>
    </w:p>
    <w:p w14:paraId="7E255C28" w14:textId="77777777" w:rsidR="007326AF" w:rsidRDefault="007326AF" w:rsidP="007326AF">
      <w:pPr>
        <w:rPr>
          <w:rFonts w:ascii="Garamond" w:hAnsi="Garamond"/>
        </w:rPr>
      </w:pPr>
    </w:p>
    <w:p w14:paraId="7A4D7226" w14:textId="77777777" w:rsidR="007326AF" w:rsidRPr="00977A84" w:rsidRDefault="007326AF" w:rsidP="007326AF">
      <w:pPr>
        <w:rPr>
          <w:rFonts w:ascii="Garamond" w:hAnsi="Garamond"/>
        </w:rPr>
      </w:pPr>
      <w:r w:rsidRPr="00384CB9">
        <w:rPr>
          <w:rFonts w:ascii="Garamond" w:hAnsi="Garamond"/>
        </w:rPr>
        <w:t>Please make an appointment to see me if you have a disability that requires</w:t>
      </w:r>
      <w:r>
        <w:rPr>
          <w:rFonts w:ascii="Garamond" w:hAnsi="Garamond"/>
        </w:rPr>
        <w:t xml:space="preserve"> </w:t>
      </w:r>
      <w:r w:rsidRPr="00384CB9">
        <w:rPr>
          <w:rFonts w:ascii="Garamond" w:hAnsi="Garamond"/>
        </w:rPr>
        <w:t>accommodation for participation in this course. I will make every effort to accommodate your needs.</w:t>
      </w:r>
      <w:r>
        <w:rPr>
          <w:rFonts w:ascii="Garamond" w:hAnsi="Garamond"/>
        </w:rPr>
        <w:t xml:space="preserve"> </w:t>
      </w:r>
      <w:r w:rsidRPr="00977A84">
        <w:rPr>
          <w:rFonts w:ascii="Garamond" w:hAnsi="Garamond"/>
        </w:rPr>
        <w:t xml:space="preserve">Students with disabilities are </w:t>
      </w:r>
      <w:r>
        <w:rPr>
          <w:rFonts w:ascii="Garamond" w:hAnsi="Garamond"/>
        </w:rPr>
        <w:t xml:space="preserve">also </w:t>
      </w:r>
      <w:r w:rsidRPr="00977A84">
        <w:rPr>
          <w:rFonts w:ascii="Garamond" w:hAnsi="Garamond"/>
        </w:rPr>
        <w:t xml:space="preserve">encouraged to </w:t>
      </w:r>
      <w:r>
        <w:rPr>
          <w:rFonts w:ascii="Garamond" w:hAnsi="Garamond"/>
        </w:rPr>
        <w:t xml:space="preserve">contact the </w:t>
      </w:r>
      <w:hyperlink r:id="rId16" w:history="1">
        <w:r w:rsidRPr="00DC6E3B">
          <w:rPr>
            <w:rStyle w:val="Hyperlink"/>
            <w:rFonts w:ascii="Garamond" w:hAnsi="Garamond"/>
          </w:rPr>
          <w:t xml:space="preserve">CCNY </w:t>
        </w:r>
        <w:proofErr w:type="spellStart"/>
        <w:r w:rsidRPr="00DC6E3B">
          <w:rPr>
            <w:rStyle w:val="Hyperlink"/>
            <w:rFonts w:ascii="Garamond" w:hAnsi="Garamond"/>
          </w:rPr>
          <w:t>AccessAbility</w:t>
        </w:r>
        <w:proofErr w:type="spellEnd"/>
        <w:r w:rsidRPr="00DC6E3B">
          <w:rPr>
            <w:rStyle w:val="Hyperlink"/>
            <w:rFonts w:ascii="Garamond" w:hAnsi="Garamond"/>
          </w:rPr>
          <w:t xml:space="preserve"> Center</w:t>
        </w:r>
      </w:hyperlink>
      <w:r>
        <w:rPr>
          <w:rFonts w:ascii="Garamond" w:hAnsi="Garamond"/>
        </w:rPr>
        <w:t xml:space="preserve"> for additional assistance. </w:t>
      </w:r>
    </w:p>
    <w:p w14:paraId="50E56C54" w14:textId="0C77F595" w:rsidR="007326AF" w:rsidRDefault="007326AF" w:rsidP="00B64FF5">
      <w:pPr>
        <w:rPr>
          <w:rFonts w:ascii="Garamond" w:hAnsi="Garamond"/>
          <w:b/>
          <w:bCs/>
        </w:rPr>
      </w:pPr>
    </w:p>
    <w:p w14:paraId="4D8DC446" w14:textId="5814AC8C" w:rsidR="007326AF" w:rsidRDefault="007326AF" w:rsidP="007326AF">
      <w:pPr>
        <w:rPr>
          <w:rFonts w:ascii="Garamond" w:hAnsi="Garamond"/>
          <w:b/>
        </w:rPr>
      </w:pPr>
      <w:r>
        <w:rPr>
          <w:rFonts w:ascii="Garamond" w:hAnsi="Garamond"/>
          <w:b/>
        </w:rPr>
        <w:t>Online Etiquette Anti-Harassment Statement</w:t>
      </w:r>
    </w:p>
    <w:p w14:paraId="52AF9F59" w14:textId="77777777" w:rsidR="007326AF" w:rsidRDefault="007326AF" w:rsidP="007326AF">
      <w:pPr>
        <w:rPr>
          <w:rFonts w:ascii="Garamond" w:hAnsi="Garamond"/>
        </w:rPr>
      </w:pPr>
      <w:r>
        <w:rPr>
          <w:rFonts w:ascii="Garamond" w:hAnsi="Garamond"/>
        </w:rPr>
        <w:t xml:space="preserve">In order to maintain an environment conducive to personal and intellectual growth, harassment of any kind is prohibited in our classroom and on our course site. CCNY’s Office of Affirmative </w:t>
      </w:r>
      <w:r>
        <w:rPr>
          <w:rFonts w:ascii="Garamond" w:hAnsi="Garamond"/>
        </w:rPr>
        <w:lastRenderedPageBreak/>
        <w:t xml:space="preserve">Action, Compliance, and Diversity has additional policy information </w:t>
      </w:r>
      <w:hyperlink r:id="rId17" w:history="1">
        <w:r w:rsidRPr="000277A6">
          <w:rPr>
            <w:rStyle w:val="Hyperlink"/>
            <w:rFonts w:ascii="Garamond" w:hAnsi="Garamond"/>
          </w:rPr>
          <w:t>here</w:t>
        </w:r>
      </w:hyperlink>
      <w:r>
        <w:rPr>
          <w:rFonts w:ascii="Garamond" w:hAnsi="Garamond"/>
        </w:rPr>
        <w:t xml:space="preserve">. CUNY’s policy on sexual misconduct can be found </w:t>
      </w:r>
      <w:hyperlink r:id="rId18" w:history="1">
        <w:r w:rsidRPr="00F61561">
          <w:rPr>
            <w:rStyle w:val="Hyperlink"/>
            <w:rFonts w:ascii="Garamond" w:hAnsi="Garamond"/>
          </w:rPr>
          <w:t>here</w:t>
        </w:r>
      </w:hyperlink>
      <w:r>
        <w:rPr>
          <w:rFonts w:ascii="Garamond" w:hAnsi="Garamond"/>
        </w:rPr>
        <w:t>.</w:t>
      </w:r>
    </w:p>
    <w:p w14:paraId="36810514" w14:textId="77777777" w:rsidR="007326AF" w:rsidRDefault="007326AF" w:rsidP="007326AF">
      <w:pPr>
        <w:rPr>
          <w:rFonts w:ascii="Garamond" w:hAnsi="Garamond"/>
        </w:rPr>
      </w:pPr>
    </w:p>
    <w:p w14:paraId="0EACB1C0" w14:textId="77777777" w:rsidR="007326AF" w:rsidRDefault="007326AF" w:rsidP="007326AF">
      <w:pPr>
        <w:rPr>
          <w:rFonts w:ascii="Garamond" w:hAnsi="Garamond"/>
        </w:rPr>
      </w:pPr>
      <w:r w:rsidRPr="00AF16E0">
        <w:rPr>
          <w:rFonts w:ascii="Garamond" w:hAnsi="Garamond"/>
        </w:rPr>
        <w:t>The University strictly prohibits the use of University online resources or facilities, including our course site, for the purpose of harassment of any individual or for the posting of any material that is scandalous, libelous, offensive or otherwise agai</w:t>
      </w:r>
      <w:r>
        <w:rPr>
          <w:rFonts w:ascii="Garamond" w:hAnsi="Garamond"/>
        </w:rPr>
        <w:t>nst the University’s policies. For online interactions that happen through our course, w</w:t>
      </w:r>
      <w:r w:rsidRPr="00AF16E0">
        <w:rPr>
          <w:rFonts w:ascii="Garamond" w:hAnsi="Garamond"/>
        </w:rPr>
        <w:t xml:space="preserve">e will follow the CUNY School of Professional Studies guide to an online academic setting available </w:t>
      </w:r>
      <w:hyperlink r:id="rId19" w:history="1">
        <w:r w:rsidRPr="000277A6">
          <w:rPr>
            <w:rStyle w:val="Hyperlink"/>
            <w:rFonts w:ascii="Garamond" w:hAnsi="Garamond"/>
          </w:rPr>
          <w:t>here</w:t>
        </w:r>
      </w:hyperlink>
      <w:r>
        <w:rPr>
          <w:rFonts w:ascii="Garamond" w:hAnsi="Garamond"/>
        </w:rPr>
        <w:t>.</w:t>
      </w:r>
      <w:r w:rsidRPr="00AF16E0">
        <w:rPr>
          <w:rFonts w:ascii="Garamond" w:hAnsi="Garamond"/>
        </w:rPr>
        <w:t xml:space="preserve"> </w:t>
      </w:r>
    </w:p>
    <w:p w14:paraId="7114FF29" w14:textId="583FE268" w:rsidR="007326AF" w:rsidRDefault="007326AF" w:rsidP="00B64FF5">
      <w:pPr>
        <w:rPr>
          <w:rFonts w:ascii="Garamond" w:hAnsi="Garamond"/>
          <w:b/>
          <w:bCs/>
        </w:rPr>
      </w:pPr>
    </w:p>
    <w:p w14:paraId="3E8DEF17" w14:textId="11F0080B" w:rsidR="007326AF" w:rsidRPr="00AF16E0" w:rsidRDefault="007326AF" w:rsidP="007326AF">
      <w:pPr>
        <w:outlineLvl w:val="0"/>
        <w:rPr>
          <w:rFonts w:ascii="Garamond" w:hAnsi="Garamond"/>
          <w:b/>
        </w:rPr>
      </w:pPr>
      <w:r>
        <w:rPr>
          <w:rFonts w:ascii="Garamond" w:hAnsi="Garamond"/>
          <w:b/>
        </w:rPr>
        <w:t xml:space="preserve">Personal </w:t>
      </w:r>
      <w:r w:rsidRPr="00AF16E0">
        <w:rPr>
          <w:rFonts w:ascii="Garamond" w:hAnsi="Garamond"/>
          <w:b/>
        </w:rPr>
        <w:t>Schedule</w:t>
      </w:r>
    </w:p>
    <w:p w14:paraId="661A19A6" w14:textId="525CFBA5" w:rsidR="007326AF" w:rsidRPr="00AF16E0" w:rsidRDefault="007326AF" w:rsidP="007326AF">
      <w:pPr>
        <w:rPr>
          <w:rFonts w:ascii="Garamond" w:hAnsi="Garamond"/>
        </w:rPr>
      </w:pPr>
      <w:r w:rsidRPr="00AF16E0">
        <w:rPr>
          <w:rFonts w:ascii="Garamond" w:hAnsi="Garamond"/>
        </w:rPr>
        <w:t xml:space="preserve">Each week will have a detailed page on the course site. </w:t>
      </w:r>
      <w:r>
        <w:rPr>
          <w:rFonts w:ascii="Garamond" w:hAnsi="Garamond"/>
        </w:rPr>
        <w:t>All w</w:t>
      </w:r>
      <w:r w:rsidRPr="00AF16E0">
        <w:rPr>
          <w:rFonts w:ascii="Garamond" w:hAnsi="Garamond"/>
        </w:rPr>
        <w:t>eek</w:t>
      </w:r>
      <w:r>
        <w:rPr>
          <w:rFonts w:ascii="Garamond" w:hAnsi="Garamond"/>
        </w:rPr>
        <w:t xml:space="preserve">ly deadlines are on Fridays at 5pm with the </w:t>
      </w:r>
      <w:r w:rsidRPr="00AF16E0">
        <w:rPr>
          <w:rFonts w:ascii="Garamond" w:hAnsi="Garamond"/>
        </w:rPr>
        <w:t xml:space="preserve">exception of comments on your classmates’ posts in the Discussion Forum, which are due on Mondays at </w:t>
      </w:r>
      <w:r>
        <w:rPr>
          <w:rFonts w:ascii="Garamond" w:hAnsi="Garamond"/>
        </w:rPr>
        <w:t>5pm</w:t>
      </w:r>
      <w:r w:rsidRPr="00AF16E0">
        <w:rPr>
          <w:rFonts w:ascii="Garamond" w:hAnsi="Garamond"/>
        </w:rPr>
        <w:t>.</w:t>
      </w:r>
      <w:r>
        <w:rPr>
          <w:rFonts w:ascii="Garamond" w:hAnsi="Garamond"/>
        </w:rPr>
        <w:t xml:space="preserve"> </w:t>
      </w:r>
      <w:r w:rsidRPr="00AF16E0">
        <w:rPr>
          <w:rFonts w:ascii="Garamond" w:hAnsi="Garamond"/>
        </w:rPr>
        <w:t>The comments are due on Mondays because I realize that, once or twice, you may not get the discussion in until right before the deadline and I want to give your classmates a chance to engage in a conversation with your posts.</w:t>
      </w:r>
      <w:r>
        <w:rPr>
          <w:rFonts w:ascii="Garamond" w:hAnsi="Garamond"/>
        </w:rPr>
        <w:t xml:space="preserve"> </w:t>
      </w:r>
      <w:r w:rsidRPr="00AF16E0">
        <w:rPr>
          <w:rFonts w:ascii="Garamond" w:hAnsi="Garamond"/>
        </w:rPr>
        <w:t xml:space="preserve">Before we get into the specific weekly topics, you may find it helpful to follow this personal schedule below. </w:t>
      </w:r>
      <w:r>
        <w:rPr>
          <w:rFonts w:ascii="Garamond" w:hAnsi="Garamond"/>
        </w:rPr>
        <w:t>You can adjust this to suit your needs, but I highly recommend setting up a schedule similar to this one as soon as you can when the semester starts. Online courses require you to be very good at managing your own time.</w:t>
      </w:r>
    </w:p>
    <w:p w14:paraId="1256DC69" w14:textId="77777777" w:rsidR="007326AF" w:rsidRPr="00AF16E0" w:rsidRDefault="007326AF" w:rsidP="007326AF">
      <w:pPr>
        <w:rPr>
          <w:rFonts w:ascii="Garamond" w:hAnsi="Garamond"/>
        </w:rPr>
      </w:pPr>
    </w:p>
    <w:p w14:paraId="29525939" w14:textId="77777777" w:rsidR="007326AF" w:rsidRPr="00AF16E0" w:rsidRDefault="007326AF" w:rsidP="007326AF">
      <w:pPr>
        <w:rPr>
          <w:rFonts w:ascii="Garamond" w:hAnsi="Garamond"/>
          <w:i/>
        </w:rPr>
      </w:pPr>
      <w:r w:rsidRPr="00AF16E0">
        <w:rPr>
          <w:rFonts w:ascii="Garamond" w:hAnsi="Garamond"/>
          <w:i/>
        </w:rPr>
        <w:t>Recommended Personal Schedule</w:t>
      </w:r>
    </w:p>
    <w:p w14:paraId="5735B892" w14:textId="709E88B3" w:rsidR="007326AF" w:rsidRPr="00AF16E0" w:rsidRDefault="007326AF" w:rsidP="007326AF">
      <w:pPr>
        <w:rPr>
          <w:rFonts w:ascii="Garamond" w:hAnsi="Garamond"/>
        </w:rPr>
      </w:pPr>
      <w:r w:rsidRPr="00AF16E0">
        <w:rPr>
          <w:rFonts w:ascii="Garamond" w:hAnsi="Garamond"/>
          <w:u w:val="single"/>
        </w:rPr>
        <w:t>Monday/Tuesday</w:t>
      </w:r>
      <w:r w:rsidRPr="00AF16E0">
        <w:rPr>
          <w:rFonts w:ascii="Garamond" w:hAnsi="Garamond"/>
        </w:rPr>
        <w:t xml:space="preserve"> – Read/watch required papers and videos</w:t>
      </w:r>
      <w:r w:rsidR="00CC12F2">
        <w:rPr>
          <w:rFonts w:ascii="Garamond" w:hAnsi="Garamond"/>
        </w:rPr>
        <w:t xml:space="preserve"> and take the self-assessment</w:t>
      </w:r>
    </w:p>
    <w:p w14:paraId="42F6A336" w14:textId="64D355BB" w:rsidR="007326AF" w:rsidRPr="00AF16E0" w:rsidRDefault="007326AF" w:rsidP="007326AF">
      <w:pPr>
        <w:rPr>
          <w:rFonts w:ascii="Garamond" w:hAnsi="Garamond"/>
        </w:rPr>
      </w:pPr>
      <w:r w:rsidRPr="00AF16E0">
        <w:rPr>
          <w:rFonts w:ascii="Garamond" w:hAnsi="Garamond"/>
          <w:u w:val="single"/>
        </w:rPr>
        <w:t>Wednesday</w:t>
      </w:r>
      <w:r w:rsidRPr="00AF16E0">
        <w:rPr>
          <w:rFonts w:ascii="Garamond" w:hAnsi="Garamond"/>
        </w:rPr>
        <w:t xml:space="preserve"> – </w:t>
      </w:r>
      <w:r w:rsidR="00CC12F2">
        <w:rPr>
          <w:rFonts w:ascii="Garamond" w:hAnsi="Garamond"/>
        </w:rPr>
        <w:t>Our class meets,</w:t>
      </w:r>
      <w:r w:rsidRPr="00AF16E0">
        <w:rPr>
          <w:rFonts w:ascii="Garamond" w:hAnsi="Garamond"/>
        </w:rPr>
        <w:t xml:space="preserve"> make a discussion post </w:t>
      </w:r>
    </w:p>
    <w:p w14:paraId="0AE03738" w14:textId="77777777" w:rsidR="007326AF" w:rsidRPr="00AF16E0" w:rsidRDefault="007326AF" w:rsidP="007326AF">
      <w:pPr>
        <w:rPr>
          <w:rFonts w:ascii="Garamond" w:hAnsi="Garamond"/>
        </w:rPr>
      </w:pPr>
      <w:r w:rsidRPr="00AF16E0">
        <w:rPr>
          <w:rFonts w:ascii="Garamond" w:hAnsi="Garamond"/>
          <w:u w:val="single"/>
        </w:rPr>
        <w:t>Thursday</w:t>
      </w:r>
      <w:r w:rsidRPr="00AF16E0">
        <w:rPr>
          <w:rFonts w:ascii="Garamond" w:hAnsi="Garamond"/>
        </w:rPr>
        <w:t xml:space="preserve"> – Work on Assignments (including activities and major assignments)</w:t>
      </w:r>
    </w:p>
    <w:p w14:paraId="56B328B3" w14:textId="77777777" w:rsidR="007326AF" w:rsidRPr="00AF16E0" w:rsidRDefault="007326AF" w:rsidP="007326AF">
      <w:pPr>
        <w:rPr>
          <w:rFonts w:ascii="Garamond" w:hAnsi="Garamond"/>
        </w:rPr>
      </w:pPr>
      <w:r w:rsidRPr="00AF16E0">
        <w:rPr>
          <w:rFonts w:ascii="Garamond" w:hAnsi="Garamond"/>
          <w:u w:val="single"/>
        </w:rPr>
        <w:t>Friday</w:t>
      </w:r>
      <w:r w:rsidRPr="00AF16E0">
        <w:rPr>
          <w:rFonts w:ascii="Garamond" w:hAnsi="Garamond"/>
        </w:rPr>
        <w:t xml:space="preserve"> – Complete the assignments for the week</w:t>
      </w:r>
    </w:p>
    <w:p w14:paraId="322D2E33" w14:textId="77777777" w:rsidR="007326AF" w:rsidRPr="00AF16E0" w:rsidRDefault="007326AF" w:rsidP="007326AF">
      <w:pPr>
        <w:rPr>
          <w:rFonts w:ascii="Garamond" w:hAnsi="Garamond"/>
        </w:rPr>
      </w:pPr>
      <w:r w:rsidRPr="00AF16E0">
        <w:rPr>
          <w:rFonts w:ascii="Garamond" w:hAnsi="Garamond"/>
          <w:u w:val="single"/>
        </w:rPr>
        <w:t>Saturday/Sunday</w:t>
      </w:r>
      <w:r w:rsidRPr="00AF16E0">
        <w:rPr>
          <w:rFonts w:ascii="Garamond" w:hAnsi="Garamond"/>
        </w:rPr>
        <w:t xml:space="preserve"> – Read your classmates’ posts and make your (at least) two comments.</w:t>
      </w:r>
    </w:p>
    <w:p w14:paraId="25DD86ED" w14:textId="1C566FD6" w:rsidR="007326AF" w:rsidRDefault="007326AF" w:rsidP="00B64FF5">
      <w:pPr>
        <w:rPr>
          <w:rFonts w:ascii="Garamond" w:hAnsi="Garamond"/>
          <w:b/>
          <w:bCs/>
        </w:rPr>
      </w:pPr>
    </w:p>
    <w:p w14:paraId="0443C188" w14:textId="77777777" w:rsidR="00CC12F2" w:rsidRPr="000B1672" w:rsidRDefault="00CC12F2" w:rsidP="00CC12F2">
      <w:pPr>
        <w:rPr>
          <w:rFonts w:ascii="Garamond" w:hAnsi="Garamond"/>
          <w:b/>
          <w:bCs/>
          <w:iCs/>
        </w:rPr>
      </w:pPr>
      <w:commentRangeStart w:id="9"/>
      <w:r w:rsidRPr="000B1672">
        <w:rPr>
          <w:rFonts w:ascii="Garamond" w:hAnsi="Garamond"/>
          <w:b/>
          <w:bCs/>
          <w:iCs/>
        </w:rPr>
        <w:t>Weekly Schedule of Topics and Assignments</w:t>
      </w:r>
      <w:commentRangeEnd w:id="9"/>
      <w:r w:rsidR="000122CC">
        <w:rPr>
          <w:rStyle w:val="CommentReference"/>
        </w:rPr>
        <w:commentReference w:id="9"/>
      </w:r>
    </w:p>
    <w:p w14:paraId="3664333B" w14:textId="77777777" w:rsidR="00CC12F2" w:rsidRPr="00AF16E0" w:rsidRDefault="00CC12F2" w:rsidP="00CC12F2">
      <w:pPr>
        <w:rPr>
          <w:rFonts w:ascii="Garamond" w:hAnsi="Garamond"/>
        </w:rPr>
      </w:pPr>
      <w:r w:rsidRPr="00AF16E0">
        <w:rPr>
          <w:rFonts w:ascii="Garamond" w:hAnsi="Garamond"/>
        </w:rPr>
        <w:t>Readings may be changed, but you will be notified at least two weeks in advance of any changes.</w:t>
      </w:r>
      <w:r>
        <w:rPr>
          <w:rFonts w:ascii="Garamond" w:hAnsi="Garamond"/>
        </w:rPr>
        <w:t xml:space="preserve"> Links in this syllabus are active, but some of your readings will require you to go to the course site and enter a password.</w:t>
      </w:r>
    </w:p>
    <w:p w14:paraId="3B0D31FE" w14:textId="62FF2E79" w:rsidR="00CC12F2" w:rsidRDefault="00CC12F2" w:rsidP="00B64FF5">
      <w:pPr>
        <w:rPr>
          <w:rFonts w:ascii="Garamond" w:hAnsi="Garamond"/>
          <w:b/>
          <w:bCs/>
        </w:rPr>
      </w:pPr>
    </w:p>
    <w:tbl>
      <w:tblPr>
        <w:tblW w:w="9152" w:type="dxa"/>
        <w:tblInd w:w="-80" w:type="dxa"/>
        <w:tblLayout w:type="fixed"/>
        <w:tblCellMar>
          <w:left w:w="0" w:type="dxa"/>
          <w:right w:w="115" w:type="dxa"/>
        </w:tblCellMar>
        <w:tblLook w:val="0000" w:firstRow="0" w:lastRow="0" w:firstColumn="0" w:lastColumn="0" w:noHBand="0" w:noVBand="0"/>
      </w:tblPr>
      <w:tblGrid>
        <w:gridCol w:w="692"/>
        <w:gridCol w:w="1628"/>
        <w:gridCol w:w="4402"/>
        <w:gridCol w:w="2430"/>
      </w:tblGrid>
      <w:tr w:rsidR="000122CC" w:rsidRPr="00AF16E0" w14:paraId="633F2C31" w14:textId="77777777" w:rsidTr="000122CC">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044ADAE" w14:textId="77777777" w:rsidR="000122CC" w:rsidRPr="00AF16E0" w:rsidRDefault="000122CC" w:rsidP="00926BA3">
            <w:pPr>
              <w:pStyle w:val="Normal1"/>
              <w:rPr>
                <w:rFonts w:ascii="Garamond" w:hAnsi="Garamond"/>
                <w:b/>
                <w:sz w:val="20"/>
                <w:szCs w:val="20"/>
              </w:rPr>
            </w:pPr>
            <w:r w:rsidRPr="00AF16E0">
              <w:rPr>
                <w:rFonts w:ascii="Garamond" w:hAnsi="Garamond"/>
                <w:b/>
                <w:sz w:val="20"/>
                <w:szCs w:val="20"/>
              </w:rPr>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65C7AF92" w14:textId="1433504C"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Topic</w:t>
            </w:r>
            <w:r>
              <w:rPr>
                <w:rFonts w:ascii="Garamond" w:eastAsia="Calibri" w:hAnsi="Garamond" w:cs="Calibri"/>
                <w:b/>
                <w:sz w:val="22"/>
                <w:szCs w:val="22"/>
              </w:rPr>
              <w:t>/Skills</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8A75932" w14:textId="77777777"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7159D46" w14:textId="77777777" w:rsidR="000122CC" w:rsidRPr="00AF16E0" w:rsidRDefault="000122CC" w:rsidP="00926BA3">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74C9E882"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8F42A0" w14:textId="77777777" w:rsidR="000122CC" w:rsidRPr="00AF16E0" w:rsidRDefault="000122CC" w:rsidP="00926BA3">
            <w:pPr>
              <w:pStyle w:val="Normal1"/>
              <w:jc w:val="center"/>
              <w:rPr>
                <w:rFonts w:ascii="Garamond" w:hAnsi="Garamond"/>
                <w:sz w:val="32"/>
                <w:szCs w:val="32"/>
              </w:rPr>
            </w:pPr>
            <w:r w:rsidRPr="00AF16E0">
              <w:rPr>
                <w:rFonts w:ascii="Garamond" w:eastAsia="Calibri" w:hAnsi="Garamond" w:cs="Calibri"/>
                <w:sz w:val="32"/>
                <w:szCs w:val="32"/>
              </w:rPr>
              <w:t>0</w:t>
            </w: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7FB9A0A" w14:textId="77777777" w:rsidR="000122CC" w:rsidRPr="00AF16E0" w:rsidRDefault="000122CC" w:rsidP="00926BA3">
            <w:pPr>
              <w:pStyle w:val="Normal1"/>
              <w:rPr>
                <w:rFonts w:ascii="Garamond" w:eastAsia="Calibri" w:hAnsi="Garamond" w:cs="Calibri"/>
                <w:b/>
                <w:sz w:val="22"/>
                <w:szCs w:val="22"/>
              </w:rPr>
            </w:pPr>
            <w:r>
              <w:rPr>
                <w:rFonts w:ascii="Garamond" w:eastAsia="Calibri" w:hAnsi="Garamond" w:cs="Calibri"/>
                <w:b/>
                <w:sz w:val="22"/>
                <w:szCs w:val="22"/>
              </w:rPr>
              <w:t>Course Intro</w:t>
            </w:r>
            <w:r w:rsidRPr="00AF16E0">
              <w:rPr>
                <w:rFonts w:ascii="Garamond" w:eastAsia="Calibri" w:hAnsi="Garamond" w:cs="Calibri"/>
                <w:b/>
                <w:sz w:val="22"/>
                <w:szCs w:val="22"/>
              </w:rPr>
              <w:t xml:space="preserve"> &amp; Orientation</w:t>
            </w:r>
          </w:p>
          <w:p w14:paraId="6A514806" w14:textId="77777777" w:rsidR="000122CC" w:rsidRPr="00AF16E0" w:rsidRDefault="000122CC" w:rsidP="00926BA3">
            <w:pPr>
              <w:pStyle w:val="Normal1"/>
              <w:rPr>
                <w:rFonts w:ascii="Garamond" w:hAnsi="Garamond"/>
                <w:sz w:val="22"/>
                <w:szCs w:val="22"/>
              </w:rPr>
            </w:pPr>
          </w:p>
        </w:tc>
        <w:tc>
          <w:tcPr>
            <w:tcW w:w="4402" w:type="dxa"/>
            <w:tcBorders>
              <w:bottom w:val="single" w:sz="8" w:space="0" w:color="000000"/>
              <w:right w:val="single" w:sz="8" w:space="0" w:color="000000"/>
            </w:tcBorders>
            <w:tcMar>
              <w:top w:w="100" w:type="dxa"/>
              <w:left w:w="100" w:type="dxa"/>
              <w:bottom w:w="100" w:type="dxa"/>
              <w:right w:w="100" w:type="dxa"/>
            </w:tcMar>
          </w:tcPr>
          <w:p w14:paraId="3A7DD18B" w14:textId="77777777" w:rsidR="000122CC" w:rsidRPr="000122CC" w:rsidRDefault="000122CC" w:rsidP="000122CC">
            <w:pPr>
              <w:pStyle w:val="Normal1"/>
              <w:numPr>
                <w:ilvl w:val="0"/>
                <w:numId w:val="20"/>
              </w:numPr>
              <w:ind w:left="723"/>
              <w:rPr>
                <w:rFonts w:ascii="Garamond" w:eastAsia="Calibri" w:hAnsi="Garamond" w:cs="Calibri"/>
                <w:sz w:val="22"/>
                <w:szCs w:val="22"/>
              </w:rPr>
            </w:pPr>
            <w:r>
              <w:rPr>
                <w:rFonts w:ascii="Garamond" w:hAnsi="Garamond"/>
                <w:b/>
                <w:sz w:val="22"/>
                <w:szCs w:val="22"/>
              </w:rPr>
              <w:t xml:space="preserve">Reading: </w:t>
            </w:r>
            <w:r w:rsidRPr="00AF16E0">
              <w:rPr>
                <w:rFonts w:ascii="Garamond" w:hAnsi="Garamond"/>
                <w:sz w:val="22"/>
                <w:szCs w:val="22"/>
              </w:rPr>
              <w:t>The course syllabus</w:t>
            </w:r>
          </w:p>
          <w:p w14:paraId="4B44F894" w14:textId="07DC9738" w:rsidR="000122CC" w:rsidRPr="00AF16E0" w:rsidRDefault="000122CC" w:rsidP="000122CC">
            <w:pPr>
              <w:pStyle w:val="Normal1"/>
              <w:numPr>
                <w:ilvl w:val="0"/>
                <w:numId w:val="20"/>
              </w:numPr>
              <w:ind w:left="723"/>
              <w:rPr>
                <w:rFonts w:ascii="Garamond" w:eastAsia="Calibri" w:hAnsi="Garamond" w:cs="Calibri"/>
                <w:sz w:val="22"/>
                <w:szCs w:val="22"/>
              </w:rPr>
            </w:pPr>
            <w:r w:rsidRPr="00AF16E0">
              <w:rPr>
                <w:rFonts w:ascii="Garamond" w:hAnsi="Garamond"/>
                <w:b/>
                <w:sz w:val="22"/>
                <w:szCs w:val="22"/>
              </w:rPr>
              <w:t>SF video:</w:t>
            </w:r>
            <w:r w:rsidRPr="00AF16E0">
              <w:rPr>
                <w:rFonts w:ascii="Garamond" w:hAnsi="Garamond"/>
                <w:sz w:val="22"/>
                <w:szCs w:val="22"/>
              </w:rPr>
              <w:t xml:space="preserve"> </w:t>
            </w:r>
            <w:hyperlink r:id="rId20" w:history="1">
              <w:r w:rsidRPr="00AF16E0">
                <w:rPr>
                  <w:rStyle w:val="Hyperlink"/>
                  <w:rFonts w:ascii="Garamond" w:hAnsi="Garamond"/>
                  <w:sz w:val="22"/>
                  <w:szCs w:val="22"/>
                </w:rPr>
                <w:t>The Science Senses</w:t>
              </w:r>
            </w:hyperlink>
          </w:p>
        </w:tc>
        <w:tc>
          <w:tcPr>
            <w:tcW w:w="2430" w:type="dxa"/>
            <w:tcBorders>
              <w:bottom w:val="single" w:sz="8" w:space="0" w:color="000000"/>
              <w:right w:val="single" w:sz="8" w:space="0" w:color="000000"/>
            </w:tcBorders>
            <w:tcMar>
              <w:top w:w="100" w:type="dxa"/>
              <w:left w:w="100" w:type="dxa"/>
              <w:bottom w:w="100" w:type="dxa"/>
              <w:right w:w="100" w:type="dxa"/>
            </w:tcMar>
          </w:tcPr>
          <w:p w14:paraId="51550114" w14:textId="77777777" w:rsidR="000122CC"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Self-Assessment 0</w:t>
            </w:r>
          </w:p>
          <w:p w14:paraId="0C8E6B89" w14:textId="77777777" w:rsidR="000122CC" w:rsidRDefault="000122CC" w:rsidP="000122CC">
            <w:pPr>
              <w:pStyle w:val="Normal1"/>
              <w:numPr>
                <w:ilvl w:val="0"/>
                <w:numId w:val="4"/>
              </w:numPr>
              <w:ind w:left="358"/>
              <w:rPr>
                <w:rFonts w:ascii="Garamond" w:eastAsia="Calibri" w:hAnsi="Garamond" w:cs="Calibri"/>
                <w:b/>
                <w:sz w:val="22"/>
                <w:szCs w:val="22"/>
              </w:rPr>
            </w:pPr>
            <w:r w:rsidRPr="000122CC">
              <w:rPr>
                <w:rFonts w:ascii="Garamond" w:eastAsia="Calibri" w:hAnsi="Garamond" w:cs="Calibri"/>
                <w:b/>
                <w:sz w:val="22"/>
                <w:szCs w:val="22"/>
              </w:rPr>
              <w:t>Discussion 0</w:t>
            </w:r>
          </w:p>
          <w:p w14:paraId="35BED3A3" w14:textId="2FB8FD20" w:rsidR="000122CC" w:rsidRP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 xml:space="preserve">Activity 0 </w:t>
            </w:r>
            <w:r>
              <w:rPr>
                <w:rFonts w:ascii="Garamond" w:eastAsia="Calibri" w:hAnsi="Garamond" w:cs="Calibri"/>
                <w:bCs/>
                <w:sz w:val="22"/>
                <w:szCs w:val="22"/>
              </w:rPr>
              <w:t>– Student Survey</w:t>
            </w:r>
          </w:p>
        </w:tc>
      </w:tr>
      <w:tr w:rsidR="000122CC" w:rsidRPr="00AF16E0" w14:paraId="780C4CFE"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E9AA55"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w:t>
            </w:r>
          </w:p>
          <w:p w14:paraId="1F382FF6"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E592711" w14:textId="77777777" w:rsidR="000122CC" w:rsidRDefault="000122CC" w:rsidP="00926BA3">
            <w:pPr>
              <w:pStyle w:val="Normal1"/>
              <w:rPr>
                <w:rFonts w:ascii="Garamond" w:eastAsia="Calibri" w:hAnsi="Garamond" w:cs="Calibri"/>
                <w:b/>
                <w:sz w:val="22"/>
                <w:szCs w:val="22"/>
              </w:rPr>
            </w:pPr>
            <w:r w:rsidRPr="00AF16E0">
              <w:rPr>
                <w:rFonts w:ascii="Garamond" w:eastAsia="Calibri" w:hAnsi="Garamond" w:cs="Calibri"/>
                <w:b/>
                <w:sz w:val="22"/>
                <w:szCs w:val="22"/>
              </w:rPr>
              <w:t>Philosophy of Science</w:t>
            </w:r>
          </w:p>
          <w:p w14:paraId="2796F7FF" w14:textId="77777777" w:rsidR="000122CC" w:rsidRDefault="000122CC" w:rsidP="00926BA3">
            <w:pPr>
              <w:pStyle w:val="Normal1"/>
              <w:rPr>
                <w:rFonts w:ascii="Garamond" w:eastAsia="Calibri" w:hAnsi="Garamond" w:cs="Calibri"/>
                <w:b/>
                <w:sz w:val="22"/>
                <w:szCs w:val="22"/>
              </w:rPr>
            </w:pPr>
          </w:p>
          <w:p w14:paraId="51B7FBA8" w14:textId="77777777" w:rsidR="000122CC" w:rsidRDefault="000122CC" w:rsidP="000122CC">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4994A2DF" w14:textId="0F6D4C8A" w:rsidR="000122CC" w:rsidRPr="00AF16E0" w:rsidRDefault="000122CC" w:rsidP="000122CC">
            <w:pPr>
              <w:pStyle w:val="Normal1"/>
              <w:rPr>
                <w:rFonts w:ascii="Garamond" w:hAnsi="Garamond"/>
                <w:b/>
                <w:sz w:val="22"/>
                <w:szCs w:val="22"/>
              </w:rPr>
            </w:pPr>
            <w:r w:rsidRPr="00DC0241">
              <w:rPr>
                <w:rFonts w:ascii="Garamond" w:eastAsia="Calibri" w:hAnsi="Garamond" w:cs="Calibri"/>
                <w:sz w:val="22"/>
                <w:szCs w:val="22"/>
              </w:rPr>
              <w:t>Nature of Science</w:t>
            </w:r>
            <w:r>
              <w:rPr>
                <w:rFonts w:ascii="Garamond" w:eastAsia="Calibri" w:hAnsi="Garamond" w:cs="Calibri"/>
                <w:sz w:val="22"/>
                <w:szCs w:val="22"/>
              </w:rPr>
              <w:t xml:space="preserve">, </w:t>
            </w:r>
            <w:r w:rsidRPr="00DC0241">
              <w:rPr>
                <w:rFonts w:ascii="Garamond" w:eastAsia="Calibri" w:hAnsi="Garamond" w:cs="Calibri"/>
                <w:sz w:val="22"/>
                <w:szCs w:val="22"/>
              </w:rPr>
              <w:t>Communicating Science</w:t>
            </w:r>
            <w:r>
              <w:rPr>
                <w:rFonts w:ascii="Garamond" w:eastAsia="Calibri" w:hAnsi="Garamond" w:cs="Calibri"/>
                <w:sz w:val="22"/>
                <w:szCs w:val="22"/>
              </w:rPr>
              <w:t>, Peer-review</w:t>
            </w:r>
          </w:p>
        </w:tc>
        <w:tc>
          <w:tcPr>
            <w:tcW w:w="4402" w:type="dxa"/>
            <w:tcBorders>
              <w:bottom w:val="single" w:sz="8" w:space="0" w:color="000000"/>
              <w:right w:val="single" w:sz="8" w:space="0" w:color="000000"/>
            </w:tcBorders>
            <w:tcMar>
              <w:top w:w="100" w:type="dxa"/>
              <w:left w:w="100" w:type="dxa"/>
              <w:bottom w:w="100" w:type="dxa"/>
              <w:right w:w="100" w:type="dxa"/>
            </w:tcMar>
          </w:tcPr>
          <w:p w14:paraId="36CD8513" w14:textId="78CCCB25" w:rsidR="000122CC" w:rsidRPr="000122CC" w:rsidRDefault="000122CC" w:rsidP="000122CC">
            <w:pPr>
              <w:pStyle w:val="Normal1"/>
              <w:numPr>
                <w:ilvl w:val="0"/>
                <w:numId w:val="5"/>
              </w:numPr>
              <w:rPr>
                <w:rFonts w:ascii="Garamond" w:hAnsi="Garamond"/>
                <w:sz w:val="22"/>
                <w:szCs w:val="22"/>
              </w:rPr>
            </w:pPr>
            <w:r w:rsidRPr="00AF16E0">
              <w:rPr>
                <w:rFonts w:ascii="Garamond" w:hAnsi="Garamond"/>
                <w:b/>
                <w:sz w:val="22"/>
                <w:szCs w:val="22"/>
              </w:rPr>
              <w:t>SF video:</w:t>
            </w:r>
            <w:r w:rsidRPr="00AF16E0">
              <w:rPr>
                <w:rFonts w:ascii="Garamond" w:hAnsi="Garamond"/>
                <w:sz w:val="22"/>
                <w:szCs w:val="22"/>
              </w:rPr>
              <w:t xml:space="preserve"> </w:t>
            </w:r>
            <w:hyperlink r:id="rId21" w:history="1">
              <w:r w:rsidRPr="00AF16E0">
                <w:rPr>
                  <w:rStyle w:val="Hyperlink"/>
                  <w:rFonts w:ascii="Garamond" w:hAnsi="Garamond"/>
                  <w:sz w:val="22"/>
                  <w:szCs w:val="22"/>
                </w:rPr>
                <w:t>What is Science?</w:t>
              </w:r>
            </w:hyperlink>
            <w:r w:rsidRPr="00AF16E0">
              <w:rPr>
                <w:rFonts w:ascii="Garamond" w:hAnsi="Garamond"/>
                <w:sz w:val="22"/>
                <w:szCs w:val="22"/>
              </w:rPr>
              <w:t xml:space="preserve"> </w:t>
            </w:r>
          </w:p>
          <w:p w14:paraId="05770A57" w14:textId="77777777" w:rsidR="000122CC" w:rsidRPr="00AF16E0" w:rsidRDefault="000122CC" w:rsidP="000122CC">
            <w:pPr>
              <w:pStyle w:val="Normal1"/>
              <w:numPr>
                <w:ilvl w:val="0"/>
                <w:numId w:val="5"/>
              </w:numPr>
              <w:rPr>
                <w:rFonts w:ascii="Garamond" w:hAnsi="Garamond"/>
                <w:sz w:val="22"/>
                <w:szCs w:val="22"/>
              </w:rPr>
            </w:pPr>
            <w:r>
              <w:rPr>
                <w:rFonts w:ascii="Garamond" w:hAnsi="Garamond"/>
                <w:b/>
                <w:sz w:val="22"/>
                <w:szCs w:val="22"/>
              </w:rPr>
              <w:t xml:space="preserve">SF video: </w:t>
            </w:r>
            <w:hyperlink r:id="rId22" w:history="1">
              <w:r w:rsidRPr="00CD06E4">
                <w:rPr>
                  <w:rStyle w:val="Hyperlink"/>
                  <w:rFonts w:ascii="Garamond" w:hAnsi="Garamond"/>
                  <w:bCs/>
                  <w:sz w:val="22"/>
                  <w:szCs w:val="22"/>
                </w:rPr>
                <w:t>Science and Ethics</w:t>
              </w:r>
            </w:hyperlink>
          </w:p>
          <w:p w14:paraId="42D45651" w14:textId="77777777" w:rsidR="000122CC" w:rsidRPr="00AF16E0" w:rsidRDefault="000122CC" w:rsidP="000122CC">
            <w:pPr>
              <w:pStyle w:val="Normal1"/>
              <w:numPr>
                <w:ilvl w:val="0"/>
                <w:numId w:val="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The University of California Museum of Paleontology, and the Regents of the University of California. 2017. “</w:t>
            </w:r>
            <w:hyperlink r:id="rId23" w:history="1">
              <w:r w:rsidRPr="003E4A8A">
                <w:rPr>
                  <w:rStyle w:val="Hyperlink"/>
                  <w:rFonts w:ascii="Garamond" w:hAnsi="Garamond"/>
                  <w:sz w:val="22"/>
                  <w:szCs w:val="22"/>
                </w:rPr>
                <w:t>Nature of Science</w:t>
              </w:r>
            </w:hyperlink>
            <w:r w:rsidRPr="00AF16E0">
              <w:rPr>
                <w:rFonts w:ascii="Garamond" w:hAnsi="Garamond"/>
                <w:sz w:val="22"/>
                <w:szCs w:val="22"/>
              </w:rPr>
              <w:t xml:space="preserve">” chapter in </w:t>
            </w:r>
            <w:r w:rsidRPr="00AF16E0">
              <w:rPr>
                <w:rFonts w:ascii="Garamond" w:hAnsi="Garamond"/>
                <w:i/>
                <w:sz w:val="22"/>
                <w:szCs w:val="22"/>
              </w:rPr>
              <w:t xml:space="preserve">Understanding Evolution </w:t>
            </w:r>
            <w:r w:rsidRPr="00AF16E0">
              <w:rPr>
                <w:rFonts w:ascii="Garamond" w:hAnsi="Garamond"/>
                <w:sz w:val="22"/>
                <w:szCs w:val="22"/>
              </w:rPr>
              <w:t>OER. (There are 7 pages to click through)</w:t>
            </w:r>
          </w:p>
        </w:tc>
        <w:tc>
          <w:tcPr>
            <w:tcW w:w="2430" w:type="dxa"/>
            <w:tcBorders>
              <w:bottom w:val="single" w:sz="8" w:space="0" w:color="000000"/>
              <w:right w:val="single" w:sz="8" w:space="0" w:color="000000"/>
            </w:tcBorders>
            <w:tcMar>
              <w:top w:w="100" w:type="dxa"/>
              <w:left w:w="100" w:type="dxa"/>
              <w:bottom w:w="100" w:type="dxa"/>
              <w:right w:w="100" w:type="dxa"/>
            </w:tcMar>
          </w:tcPr>
          <w:p w14:paraId="6700296E"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Self-Assessment 1</w:t>
            </w:r>
          </w:p>
          <w:p w14:paraId="6709D749" w14:textId="35AA00BD" w:rsidR="000122CC" w:rsidRPr="00AF16E0" w:rsidRDefault="000122CC" w:rsidP="000122CC">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1</w:t>
            </w:r>
          </w:p>
          <w:p w14:paraId="213E8F4D" w14:textId="3DF6A388" w:rsidR="000122CC" w:rsidRPr="000122CC" w:rsidRDefault="000122CC" w:rsidP="000122CC">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Activity 1</w:t>
            </w:r>
            <w:r>
              <w:rPr>
                <w:rFonts w:ascii="Garamond" w:eastAsia="Calibri" w:hAnsi="Garamond" w:cs="Calibri"/>
                <w:b/>
                <w:sz w:val="22"/>
                <w:szCs w:val="22"/>
              </w:rPr>
              <w:t xml:space="preserve"> </w:t>
            </w:r>
            <w:r>
              <w:rPr>
                <w:rFonts w:ascii="Garamond" w:eastAsia="Calibri" w:hAnsi="Garamond" w:cs="Calibri"/>
                <w:bCs/>
                <w:sz w:val="22"/>
                <w:szCs w:val="22"/>
              </w:rPr>
              <w:t>– Essay citation</w:t>
            </w:r>
          </w:p>
        </w:tc>
      </w:tr>
      <w:tr w:rsidR="000122CC" w:rsidRPr="00AF16E0" w14:paraId="5ABC8A05" w14:textId="77777777" w:rsidTr="00926BA3">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6D30B5B" w14:textId="77777777" w:rsidR="000122CC" w:rsidRPr="00AF16E0" w:rsidRDefault="000122CC" w:rsidP="00926BA3">
            <w:pPr>
              <w:pStyle w:val="Normal1"/>
              <w:jc w:val="center"/>
              <w:rPr>
                <w:rFonts w:ascii="Garamond" w:hAnsi="Garamond"/>
                <w:b/>
                <w:sz w:val="20"/>
                <w:szCs w:val="20"/>
              </w:rPr>
            </w:pPr>
            <w:r w:rsidRPr="00AF16E0">
              <w:rPr>
                <w:rFonts w:ascii="Garamond" w:hAnsi="Garamond"/>
                <w:b/>
                <w:sz w:val="20"/>
                <w:szCs w:val="20"/>
              </w:rPr>
              <w:lastRenderedPageBreak/>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09675982" w14:textId="65136348"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Topic</w:t>
            </w:r>
            <w:r>
              <w:rPr>
                <w:rFonts w:ascii="Garamond" w:eastAsia="Calibri" w:hAnsi="Garamond" w:cs="Calibri"/>
                <w:b/>
                <w:sz w:val="22"/>
                <w:szCs w:val="22"/>
              </w:rPr>
              <w:t>/Skills</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CE19396" w14:textId="77777777"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4E7C6A5" w14:textId="77777777" w:rsidR="000122CC" w:rsidRPr="00AF16E0" w:rsidRDefault="000122CC" w:rsidP="00926BA3">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4CBD0F45"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4BA2D8"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2</w:t>
            </w:r>
          </w:p>
          <w:p w14:paraId="41B2F2EA"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09B1FAC" w14:textId="77777777" w:rsidR="000122CC" w:rsidRDefault="000122CC" w:rsidP="00926BA3">
            <w:pPr>
              <w:pStyle w:val="Normal1"/>
              <w:rPr>
                <w:rFonts w:ascii="Garamond" w:eastAsia="Calibri" w:hAnsi="Garamond" w:cs="Calibri"/>
                <w:b/>
                <w:sz w:val="22"/>
                <w:szCs w:val="22"/>
              </w:rPr>
            </w:pPr>
            <w:r w:rsidRPr="00AF16E0">
              <w:rPr>
                <w:rFonts w:ascii="Garamond" w:eastAsia="Calibri" w:hAnsi="Garamond" w:cs="Calibri"/>
                <w:b/>
                <w:sz w:val="22"/>
                <w:szCs w:val="22"/>
              </w:rPr>
              <w:t>Astronomy</w:t>
            </w:r>
          </w:p>
          <w:p w14:paraId="4E01045A" w14:textId="77777777" w:rsidR="000122CC" w:rsidRDefault="000122CC" w:rsidP="00926BA3">
            <w:pPr>
              <w:pStyle w:val="Normal1"/>
              <w:rPr>
                <w:rFonts w:ascii="Garamond" w:eastAsia="Calibri" w:hAnsi="Garamond" w:cs="Calibri"/>
                <w:b/>
                <w:sz w:val="22"/>
                <w:szCs w:val="22"/>
              </w:rPr>
            </w:pPr>
          </w:p>
          <w:p w14:paraId="1810CB5C" w14:textId="77777777" w:rsidR="000122CC" w:rsidRDefault="000122CC" w:rsidP="000122CC">
            <w:pPr>
              <w:pStyle w:val="Normal1"/>
              <w:rPr>
                <w:rFonts w:ascii="Garamond" w:eastAsia="Calibri" w:hAnsi="Garamond" w:cs="Calibri"/>
                <w:b/>
                <w:sz w:val="22"/>
                <w:szCs w:val="22"/>
              </w:rPr>
            </w:pPr>
            <w:r>
              <w:rPr>
                <w:rFonts w:ascii="Garamond" w:eastAsia="Calibri" w:hAnsi="Garamond" w:cs="Calibri"/>
                <w:b/>
                <w:sz w:val="22"/>
                <w:szCs w:val="22"/>
              </w:rPr>
              <w:t xml:space="preserve">NS: </w:t>
            </w:r>
          </w:p>
          <w:p w14:paraId="57565A05" w14:textId="77777777" w:rsidR="000122CC" w:rsidRPr="00DC0241" w:rsidRDefault="000122CC" w:rsidP="000122CC">
            <w:pPr>
              <w:pStyle w:val="Normal1"/>
              <w:rPr>
                <w:rFonts w:ascii="Garamond" w:eastAsia="Calibri" w:hAnsi="Garamond" w:cs="Calibri"/>
                <w:sz w:val="22"/>
                <w:szCs w:val="22"/>
              </w:rPr>
            </w:pPr>
            <w:r w:rsidRPr="00DC0241">
              <w:rPr>
                <w:rFonts w:ascii="Garamond" w:eastAsia="Calibri" w:hAnsi="Garamond" w:cs="Calibri"/>
                <w:sz w:val="22"/>
                <w:szCs w:val="22"/>
              </w:rPr>
              <w:t>Estimation, Sense of Scale</w:t>
            </w:r>
          </w:p>
          <w:p w14:paraId="26C8443D" w14:textId="4D8A5394" w:rsidR="000122CC" w:rsidRDefault="000122CC" w:rsidP="000122CC">
            <w:pPr>
              <w:pStyle w:val="Normal1"/>
              <w:rPr>
                <w:rFonts w:ascii="Garamond" w:eastAsia="Calibri" w:hAnsi="Garamond" w:cs="Calibri"/>
                <w:b/>
                <w:sz w:val="22"/>
                <w:szCs w:val="22"/>
              </w:rPr>
            </w:pPr>
          </w:p>
          <w:p w14:paraId="452B53D1" w14:textId="77777777" w:rsidR="000122CC" w:rsidRDefault="000122CC" w:rsidP="000122CC">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4EB53CC4" w14:textId="21711437" w:rsidR="000122CC" w:rsidRPr="000122CC" w:rsidRDefault="000122CC" w:rsidP="000122CC">
            <w:pPr>
              <w:pStyle w:val="Normal1"/>
              <w:rPr>
                <w:rFonts w:ascii="Garamond" w:eastAsia="Calibri" w:hAnsi="Garamond" w:cs="Calibri"/>
                <w:sz w:val="22"/>
                <w:szCs w:val="22"/>
              </w:rPr>
            </w:pPr>
            <w:r w:rsidRPr="00DC0241">
              <w:rPr>
                <w:rFonts w:ascii="Garamond" w:eastAsia="Calibri" w:hAnsi="Garamond" w:cs="Calibri"/>
                <w:sz w:val="22"/>
                <w:szCs w:val="22"/>
              </w:rPr>
              <w:t>Proxies</w:t>
            </w:r>
          </w:p>
          <w:p w14:paraId="1C1FC0E9" w14:textId="77777777" w:rsidR="000122CC" w:rsidRDefault="000122CC" w:rsidP="000122CC">
            <w:pPr>
              <w:pStyle w:val="Normal1"/>
              <w:rPr>
                <w:rFonts w:ascii="Garamond" w:eastAsia="Calibri" w:hAnsi="Garamond" w:cs="Calibri"/>
                <w:b/>
                <w:sz w:val="22"/>
                <w:szCs w:val="22"/>
              </w:rPr>
            </w:pPr>
          </w:p>
          <w:p w14:paraId="6BEEAA81" w14:textId="77777777" w:rsidR="000122CC" w:rsidRDefault="000122CC" w:rsidP="000122CC">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3E10089B" w14:textId="77777777" w:rsidR="000122CC" w:rsidRPr="00DC0241" w:rsidRDefault="000122CC" w:rsidP="000122CC">
            <w:pPr>
              <w:pStyle w:val="Normal1"/>
              <w:rPr>
                <w:rFonts w:ascii="Garamond" w:eastAsia="Calibri" w:hAnsi="Garamond" w:cs="Calibri"/>
                <w:sz w:val="22"/>
                <w:szCs w:val="22"/>
              </w:rPr>
            </w:pPr>
            <w:r w:rsidRPr="00DC0241">
              <w:rPr>
                <w:rFonts w:ascii="Garamond" w:eastAsia="Calibri" w:hAnsi="Garamond" w:cs="Calibri"/>
                <w:sz w:val="22"/>
                <w:szCs w:val="22"/>
              </w:rPr>
              <w:t xml:space="preserve">Asking </w:t>
            </w:r>
            <w:r>
              <w:rPr>
                <w:rFonts w:ascii="Garamond" w:eastAsia="Calibri" w:hAnsi="Garamond" w:cs="Calibri"/>
                <w:sz w:val="22"/>
                <w:szCs w:val="22"/>
              </w:rPr>
              <w:t>S</w:t>
            </w:r>
            <w:r w:rsidRPr="00DC0241">
              <w:rPr>
                <w:rFonts w:ascii="Garamond" w:eastAsia="Calibri" w:hAnsi="Garamond" w:cs="Calibri"/>
                <w:sz w:val="22"/>
                <w:szCs w:val="22"/>
              </w:rPr>
              <w:t xml:space="preserve">cientific </w:t>
            </w:r>
            <w:r>
              <w:rPr>
                <w:rFonts w:ascii="Garamond" w:eastAsia="Calibri" w:hAnsi="Garamond" w:cs="Calibri"/>
                <w:sz w:val="22"/>
                <w:szCs w:val="22"/>
              </w:rPr>
              <w:t>Q</w:t>
            </w:r>
            <w:r w:rsidRPr="00DC0241">
              <w:rPr>
                <w:rFonts w:ascii="Garamond" w:eastAsia="Calibri" w:hAnsi="Garamond" w:cs="Calibri"/>
                <w:sz w:val="22"/>
                <w:szCs w:val="22"/>
              </w:rPr>
              <w:t>uestions</w:t>
            </w:r>
          </w:p>
          <w:p w14:paraId="091DC890" w14:textId="5A1AB790" w:rsidR="000122CC" w:rsidRPr="00AF16E0" w:rsidRDefault="000122CC" w:rsidP="00926BA3">
            <w:pPr>
              <w:pStyle w:val="Normal1"/>
              <w:rPr>
                <w:rFonts w:ascii="Garamond" w:hAnsi="Garamond"/>
                <w:sz w:val="22"/>
                <w:szCs w:val="22"/>
              </w:rPr>
            </w:pPr>
          </w:p>
        </w:tc>
        <w:tc>
          <w:tcPr>
            <w:tcW w:w="4402" w:type="dxa"/>
            <w:tcBorders>
              <w:bottom w:val="single" w:sz="8" w:space="0" w:color="000000"/>
              <w:right w:val="single" w:sz="8" w:space="0" w:color="000000"/>
            </w:tcBorders>
            <w:tcMar>
              <w:top w:w="100" w:type="dxa"/>
              <w:left w:w="100" w:type="dxa"/>
              <w:bottom w:w="100" w:type="dxa"/>
              <w:right w:w="100" w:type="dxa"/>
            </w:tcMar>
          </w:tcPr>
          <w:p w14:paraId="56A3EFB6" w14:textId="77777777" w:rsidR="000122CC" w:rsidRPr="00AF16E0" w:rsidRDefault="000122CC" w:rsidP="000122CC">
            <w:pPr>
              <w:pStyle w:val="Normal1"/>
              <w:numPr>
                <w:ilvl w:val="0"/>
                <w:numId w:val="21"/>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4" w:history="1">
              <w:r w:rsidRPr="00AF16E0">
                <w:rPr>
                  <w:rStyle w:val="Hyperlink"/>
                  <w:rFonts w:ascii="Garamond" w:eastAsia="Calibri" w:hAnsi="Garamond" w:cs="Calibri"/>
                  <w:sz w:val="22"/>
                  <w:szCs w:val="22"/>
                </w:rPr>
                <w:t>Tools of Seeing</w:t>
              </w:r>
            </w:hyperlink>
          </w:p>
          <w:p w14:paraId="6A300A2F" w14:textId="77777777" w:rsidR="000122CC" w:rsidRPr="00AF16E0" w:rsidRDefault="000122CC" w:rsidP="000122CC">
            <w:pPr>
              <w:pStyle w:val="Normal1"/>
              <w:numPr>
                <w:ilvl w:val="0"/>
                <w:numId w:val="21"/>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5" w:history="1">
              <w:r w:rsidRPr="00AF16E0">
                <w:rPr>
                  <w:rStyle w:val="Hyperlink"/>
                  <w:rFonts w:ascii="Garamond" w:eastAsia="Calibri" w:hAnsi="Garamond" w:cs="Calibri"/>
                  <w:sz w:val="22"/>
                  <w:szCs w:val="22"/>
                </w:rPr>
                <w:t>Astronomy</w:t>
              </w:r>
            </w:hyperlink>
            <w:r w:rsidRPr="00AF16E0">
              <w:rPr>
                <w:rFonts w:ascii="Garamond" w:eastAsia="Calibri" w:hAnsi="Garamond" w:cs="Calibri"/>
                <w:sz w:val="22"/>
                <w:szCs w:val="22"/>
              </w:rPr>
              <w:t xml:space="preserve"> </w:t>
            </w:r>
          </w:p>
          <w:p w14:paraId="50038A96" w14:textId="77777777" w:rsidR="000122CC" w:rsidRPr="00AF16E0" w:rsidRDefault="000122CC" w:rsidP="000122CC">
            <w:pPr>
              <w:pStyle w:val="Normal1"/>
              <w:numPr>
                <w:ilvl w:val="0"/>
                <w:numId w:val="21"/>
              </w:numPr>
              <w:rPr>
                <w:rFonts w:ascii="Garamond" w:hAnsi="Garamond"/>
                <w:sz w:val="22"/>
                <w:szCs w:val="22"/>
              </w:rPr>
            </w:pPr>
            <w:r w:rsidRPr="00AF16E0">
              <w:rPr>
                <w:rFonts w:ascii="Garamond" w:eastAsia="Calibri" w:hAnsi="Garamond" w:cs="Calibri"/>
                <w:b/>
                <w:sz w:val="22"/>
                <w:szCs w:val="22"/>
              </w:rPr>
              <w:t>Reading:</w:t>
            </w:r>
            <w:r>
              <w:rPr>
                <w:rFonts w:ascii="Garamond" w:hAnsi="Garamond"/>
                <w:sz w:val="22"/>
                <w:szCs w:val="22"/>
              </w:rPr>
              <w:t xml:space="preserve"> Ch</w:t>
            </w:r>
            <w:r w:rsidRPr="00AF16E0">
              <w:rPr>
                <w:rFonts w:ascii="Garamond" w:hAnsi="Garamond"/>
                <w:sz w:val="22"/>
                <w:szCs w:val="22"/>
              </w:rPr>
              <w:t xml:space="preserve"> 1: Science and the Universe: A Brief Tour </w:t>
            </w:r>
            <w:r w:rsidRPr="00AF16E0">
              <w:rPr>
                <w:rFonts w:ascii="Garamond" w:hAnsi="Garamond"/>
                <w:i/>
                <w:sz w:val="22"/>
                <w:szCs w:val="22"/>
              </w:rPr>
              <w:t xml:space="preserve">from </w:t>
            </w:r>
            <w:r w:rsidRPr="00AF16E0">
              <w:rPr>
                <w:rFonts w:ascii="Garamond" w:hAnsi="Garamond"/>
                <w:sz w:val="22"/>
                <w:szCs w:val="22"/>
              </w:rPr>
              <w:t xml:space="preserve">OpenStax, </w:t>
            </w:r>
            <w:hyperlink r:id="rId26" w:history="1">
              <w:r w:rsidRPr="00EF2FB9">
                <w:rPr>
                  <w:rStyle w:val="Hyperlink"/>
                  <w:rFonts w:ascii="Garamond" w:hAnsi="Garamond"/>
                  <w:i/>
                  <w:iCs/>
                  <w:sz w:val="22"/>
                  <w:szCs w:val="22"/>
                </w:rPr>
                <w:t>Astronomy</w:t>
              </w:r>
            </w:hyperlink>
            <w:r>
              <w:rPr>
                <w:rFonts w:ascii="Garamond" w:hAnsi="Garamond"/>
                <w:sz w:val="22"/>
                <w:szCs w:val="22"/>
              </w:rPr>
              <w:t>. 13 Oct</w:t>
            </w:r>
            <w:r w:rsidRPr="00AF16E0">
              <w:rPr>
                <w:rFonts w:ascii="Garamond" w:hAnsi="Garamond"/>
                <w:sz w:val="22"/>
                <w:szCs w:val="22"/>
              </w:rPr>
              <w:t xml:space="preserve"> 2016.</w:t>
            </w:r>
          </w:p>
          <w:p w14:paraId="32E86A58" w14:textId="5CBA4493" w:rsidR="000122CC" w:rsidRDefault="000122CC" w:rsidP="000122CC">
            <w:pPr>
              <w:pStyle w:val="Normal1"/>
              <w:numPr>
                <w:ilvl w:val="0"/>
                <w:numId w:val="21"/>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Billings. 2014. Astronomers Search for Moons Circling Distant Exoplanets. </w:t>
            </w:r>
            <w:r w:rsidRPr="00AF16E0">
              <w:rPr>
                <w:rFonts w:ascii="Garamond" w:eastAsia="Calibri" w:hAnsi="Garamond" w:cs="Calibri"/>
                <w:i/>
                <w:sz w:val="22"/>
                <w:szCs w:val="22"/>
              </w:rPr>
              <w:t xml:space="preserve">Scientific American. </w:t>
            </w:r>
            <w:r w:rsidRPr="00AF16E0">
              <w:rPr>
                <w:rFonts w:ascii="Garamond" w:eastAsia="Calibri" w:hAnsi="Garamond" w:cs="Calibri"/>
                <w:sz w:val="22"/>
                <w:szCs w:val="22"/>
              </w:rPr>
              <w:t>310(1).</w:t>
            </w:r>
          </w:p>
          <w:p w14:paraId="70E592B1" w14:textId="77777777" w:rsidR="00926BA3" w:rsidRPr="00AF16E0" w:rsidRDefault="00926BA3" w:rsidP="00926BA3">
            <w:pPr>
              <w:pStyle w:val="Normal1"/>
              <w:rPr>
                <w:rFonts w:ascii="Garamond" w:eastAsia="Calibri" w:hAnsi="Garamond" w:cs="Calibri"/>
                <w:sz w:val="22"/>
                <w:szCs w:val="22"/>
              </w:rPr>
            </w:pPr>
          </w:p>
          <w:p w14:paraId="1944813F" w14:textId="77777777" w:rsidR="000122CC" w:rsidRPr="00EF2FB9" w:rsidRDefault="000122CC" w:rsidP="00926BA3">
            <w:pPr>
              <w:pStyle w:val="Normal1"/>
              <w:ind w:left="720"/>
              <w:rPr>
                <w:rFonts w:ascii="Garamond" w:eastAsia="Calibri" w:hAnsi="Garamond" w:cs="Calibri"/>
                <w:sz w:val="22"/>
                <w:szCs w:val="22"/>
              </w:rPr>
            </w:pPr>
            <w:r w:rsidRPr="00AF16E0">
              <w:rPr>
                <w:rFonts w:ascii="Garamond" w:eastAsia="Calibri" w:hAnsi="Garamond" w:cs="Calibri"/>
                <w:b/>
                <w:sz w:val="22"/>
                <w:szCs w:val="22"/>
              </w:rPr>
              <w:t>OPTIONAL Reading:</w:t>
            </w:r>
            <w:r w:rsidRPr="00AF16E0">
              <w:rPr>
                <w:rFonts w:ascii="Garamond" w:hAnsi="Garamond"/>
                <w:sz w:val="22"/>
                <w:szCs w:val="22"/>
              </w:rPr>
              <w:t xml:space="preserve"> Chapter 2: Numbers and Physical Reality </w:t>
            </w:r>
            <w:r w:rsidRPr="00AF16E0">
              <w:rPr>
                <w:rFonts w:ascii="Garamond" w:hAnsi="Garamond"/>
                <w:i/>
                <w:sz w:val="22"/>
                <w:szCs w:val="22"/>
              </w:rPr>
              <w:t xml:space="preserve">from </w:t>
            </w:r>
            <w:r w:rsidRPr="00AF16E0">
              <w:rPr>
                <w:rFonts w:ascii="Garamond" w:hAnsi="Garamond"/>
                <w:sz w:val="22"/>
                <w:szCs w:val="22"/>
              </w:rPr>
              <w:t xml:space="preserve">White and </w:t>
            </w:r>
            <w:proofErr w:type="spellStart"/>
            <w:r w:rsidRPr="00AF16E0">
              <w:rPr>
                <w:rFonts w:ascii="Garamond" w:hAnsi="Garamond"/>
                <w:sz w:val="22"/>
                <w:szCs w:val="22"/>
              </w:rPr>
              <w:t>Dennin</w:t>
            </w:r>
            <w:proofErr w:type="spellEnd"/>
            <w:r w:rsidRPr="00AF16E0">
              <w:rPr>
                <w:rFonts w:ascii="Garamond" w:hAnsi="Garamond"/>
                <w:sz w:val="22"/>
                <w:szCs w:val="22"/>
              </w:rPr>
              <w:t xml:space="preserve">. 2008. </w:t>
            </w:r>
            <w:hyperlink r:id="rId27" w:history="1">
              <w:r w:rsidRPr="00EF2FB9">
                <w:rPr>
                  <w:rStyle w:val="Hyperlink"/>
                  <w:rFonts w:ascii="Garamond" w:hAnsi="Garamond"/>
                  <w:sz w:val="22"/>
                  <w:szCs w:val="22"/>
                </w:rPr>
                <w:t>Science Appreciation: Introduction to Science Literacy</w:t>
              </w:r>
            </w:hyperlink>
            <w:r w:rsidRPr="00AF16E0">
              <w:rPr>
                <w:rFonts w:ascii="Garamond" w:hAnsi="Garamond"/>
                <w:sz w:val="22"/>
                <w:szCs w:val="22"/>
              </w:rPr>
              <w:t>. READ ONLY sections 2-A and 2-B (pgs. 17-38).</w:t>
            </w:r>
          </w:p>
          <w:p w14:paraId="741F081A" w14:textId="77777777" w:rsidR="000122CC" w:rsidRPr="00AF16E0" w:rsidRDefault="000122CC" w:rsidP="00926BA3">
            <w:pPr>
              <w:pStyle w:val="Normal1"/>
              <w:ind w:left="720"/>
              <w:rPr>
                <w:rFonts w:ascii="Garamond" w:eastAsia="Calibri" w:hAnsi="Garamond" w:cs="Calibri"/>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0052820F" w14:textId="7AECDB9F" w:rsidR="000122CC" w:rsidRPr="000122CC"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Self-Assessment 2</w:t>
            </w:r>
          </w:p>
          <w:p w14:paraId="78541CAA" w14:textId="77777777" w:rsidR="000122CC" w:rsidRPr="00AF16E0" w:rsidRDefault="000122CC" w:rsidP="000122CC">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2</w:t>
            </w:r>
          </w:p>
          <w:p w14:paraId="4DDC8DD6" w14:textId="5B8C0C62" w:rsidR="000122CC" w:rsidRPr="00AF16E0" w:rsidRDefault="000122CC" w:rsidP="000122CC">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Activity 2</w:t>
            </w:r>
            <w:r w:rsidR="008A2101">
              <w:rPr>
                <w:rFonts w:ascii="Garamond" w:eastAsia="Calibri" w:hAnsi="Garamond" w:cs="Calibri"/>
                <w:b/>
                <w:sz w:val="22"/>
                <w:szCs w:val="22"/>
              </w:rPr>
              <w:t xml:space="preserve"> – </w:t>
            </w:r>
            <w:r w:rsidR="008A2101">
              <w:rPr>
                <w:rFonts w:ascii="Garamond" w:eastAsia="Calibri" w:hAnsi="Garamond" w:cs="Calibri"/>
                <w:bCs/>
                <w:sz w:val="22"/>
                <w:szCs w:val="22"/>
              </w:rPr>
              <w:t>estimates and exoplanets</w:t>
            </w:r>
          </w:p>
          <w:p w14:paraId="213A1825" w14:textId="77777777" w:rsidR="000122CC" w:rsidRPr="00AF16E0" w:rsidRDefault="000122CC" w:rsidP="00926BA3">
            <w:pPr>
              <w:pStyle w:val="Normal1"/>
              <w:ind w:left="358"/>
              <w:rPr>
                <w:rFonts w:ascii="Garamond" w:hAnsi="Garamond"/>
                <w:sz w:val="22"/>
                <w:szCs w:val="22"/>
              </w:rPr>
            </w:pPr>
          </w:p>
        </w:tc>
      </w:tr>
      <w:tr w:rsidR="000122CC" w:rsidRPr="00AF16E0" w14:paraId="3B4AE95E"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FF9D04"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3</w:t>
            </w:r>
          </w:p>
          <w:p w14:paraId="683758D9"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A126B73" w14:textId="77777777" w:rsidR="000122CC" w:rsidRDefault="000122CC" w:rsidP="00926BA3">
            <w:pPr>
              <w:pStyle w:val="Normal1"/>
              <w:rPr>
                <w:rFonts w:ascii="Garamond" w:hAnsi="Garamond"/>
                <w:b/>
                <w:sz w:val="22"/>
                <w:szCs w:val="22"/>
              </w:rPr>
            </w:pPr>
            <w:r w:rsidRPr="00AF16E0">
              <w:rPr>
                <w:rFonts w:ascii="Garamond" w:hAnsi="Garamond"/>
                <w:b/>
                <w:sz w:val="22"/>
                <w:szCs w:val="22"/>
              </w:rPr>
              <w:t>Geology</w:t>
            </w:r>
          </w:p>
          <w:p w14:paraId="28032541" w14:textId="77777777" w:rsidR="008A2101" w:rsidRDefault="008A2101" w:rsidP="00926BA3">
            <w:pPr>
              <w:pStyle w:val="Normal1"/>
              <w:rPr>
                <w:rFonts w:ascii="Garamond" w:hAnsi="Garamond"/>
                <w:b/>
                <w:sz w:val="22"/>
                <w:szCs w:val="22"/>
              </w:rPr>
            </w:pPr>
          </w:p>
          <w:p w14:paraId="1BB8FAAB" w14:textId="77777777" w:rsidR="008A2101" w:rsidRDefault="008A2101" w:rsidP="008A2101">
            <w:pPr>
              <w:pStyle w:val="Normal1"/>
              <w:rPr>
                <w:rFonts w:ascii="Garamond" w:hAnsi="Garamond"/>
                <w:b/>
                <w:sz w:val="22"/>
                <w:szCs w:val="22"/>
              </w:rPr>
            </w:pPr>
            <w:r>
              <w:rPr>
                <w:rFonts w:ascii="Garamond" w:hAnsi="Garamond"/>
                <w:b/>
                <w:sz w:val="22"/>
                <w:szCs w:val="22"/>
              </w:rPr>
              <w:t xml:space="preserve">KS: </w:t>
            </w:r>
          </w:p>
          <w:p w14:paraId="2E587817" w14:textId="2275339C" w:rsidR="008A2101" w:rsidRPr="00AF16E0" w:rsidRDefault="008A2101" w:rsidP="008A2101">
            <w:pPr>
              <w:pStyle w:val="Normal1"/>
              <w:rPr>
                <w:rFonts w:ascii="Garamond" w:hAnsi="Garamond"/>
                <w:b/>
                <w:sz w:val="22"/>
                <w:szCs w:val="22"/>
              </w:rPr>
            </w:pPr>
            <w:r>
              <w:rPr>
                <w:rFonts w:ascii="Garamond" w:hAnsi="Garamond"/>
                <w:sz w:val="22"/>
                <w:szCs w:val="22"/>
              </w:rPr>
              <w:t>Nature of Science</w:t>
            </w:r>
          </w:p>
        </w:tc>
        <w:tc>
          <w:tcPr>
            <w:tcW w:w="4402" w:type="dxa"/>
            <w:tcBorders>
              <w:bottom w:val="single" w:sz="8" w:space="0" w:color="000000"/>
              <w:right w:val="single" w:sz="8" w:space="0" w:color="000000"/>
            </w:tcBorders>
            <w:tcMar>
              <w:top w:w="100" w:type="dxa"/>
              <w:left w:w="100" w:type="dxa"/>
              <w:bottom w:w="100" w:type="dxa"/>
              <w:right w:w="100" w:type="dxa"/>
            </w:tcMar>
          </w:tcPr>
          <w:p w14:paraId="1303DC7B" w14:textId="77777777" w:rsidR="000122CC" w:rsidRPr="00AF16E0" w:rsidRDefault="000122CC" w:rsidP="000122CC">
            <w:pPr>
              <w:pStyle w:val="Normal1"/>
              <w:numPr>
                <w:ilvl w:val="0"/>
                <w:numId w:val="6"/>
              </w:numPr>
              <w:rPr>
                <w:rFonts w:ascii="Garamond" w:hAnsi="Garamond"/>
                <w:sz w:val="22"/>
                <w:szCs w:val="22"/>
              </w:rPr>
            </w:pPr>
            <w:r w:rsidRPr="00AF16E0">
              <w:rPr>
                <w:rFonts w:ascii="Garamond" w:hAnsi="Garamond"/>
                <w:b/>
                <w:sz w:val="22"/>
                <w:szCs w:val="22"/>
              </w:rPr>
              <w:t xml:space="preserve">SF video: </w:t>
            </w:r>
            <w:hyperlink r:id="rId28" w:history="1">
              <w:r w:rsidRPr="00AF16E0">
                <w:rPr>
                  <w:rStyle w:val="Hyperlink"/>
                  <w:rFonts w:ascii="Garamond" w:hAnsi="Garamond"/>
                  <w:sz w:val="22"/>
                  <w:szCs w:val="22"/>
                </w:rPr>
                <w:t>Geology</w:t>
              </w:r>
            </w:hyperlink>
          </w:p>
          <w:p w14:paraId="162E1129" w14:textId="77777777" w:rsidR="000122CC" w:rsidRPr="00AF16E0" w:rsidRDefault="000122CC" w:rsidP="000122CC">
            <w:pPr>
              <w:pStyle w:val="Normal1"/>
              <w:numPr>
                <w:ilvl w:val="0"/>
                <w:numId w:val="6"/>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Cleland C. 2001. Historical science, experimental science, and the scientific method. </w:t>
            </w:r>
            <w:r w:rsidRPr="00AF16E0">
              <w:rPr>
                <w:rFonts w:ascii="Garamond" w:hAnsi="Garamond"/>
                <w:i/>
                <w:sz w:val="22"/>
                <w:szCs w:val="22"/>
              </w:rPr>
              <w:t xml:space="preserve">Geology. </w:t>
            </w:r>
            <w:r w:rsidRPr="00AF16E0">
              <w:rPr>
                <w:rFonts w:ascii="Garamond" w:hAnsi="Garamond"/>
                <w:sz w:val="22"/>
                <w:szCs w:val="22"/>
              </w:rPr>
              <w:t>29(11):987-990.</w:t>
            </w:r>
          </w:p>
          <w:p w14:paraId="00550766" w14:textId="77777777" w:rsidR="000122CC" w:rsidRPr="00AF16E0" w:rsidRDefault="000122CC" w:rsidP="000122CC">
            <w:pPr>
              <w:pStyle w:val="Normal1"/>
              <w:numPr>
                <w:ilvl w:val="0"/>
                <w:numId w:val="6"/>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Valley JW. 2005. A Cool Early Earth? </w:t>
            </w:r>
            <w:r w:rsidRPr="00AF16E0">
              <w:rPr>
                <w:rFonts w:ascii="Garamond" w:hAnsi="Garamond"/>
                <w:i/>
                <w:sz w:val="22"/>
                <w:szCs w:val="22"/>
              </w:rPr>
              <w:t>Scientific American</w:t>
            </w:r>
          </w:p>
        </w:tc>
        <w:tc>
          <w:tcPr>
            <w:tcW w:w="2430" w:type="dxa"/>
            <w:tcBorders>
              <w:bottom w:val="single" w:sz="8" w:space="0" w:color="000000"/>
              <w:right w:val="single" w:sz="8" w:space="0" w:color="000000"/>
            </w:tcBorders>
            <w:tcMar>
              <w:top w:w="100" w:type="dxa"/>
              <w:left w:w="100" w:type="dxa"/>
              <w:bottom w:w="100" w:type="dxa"/>
              <w:right w:w="100" w:type="dxa"/>
            </w:tcMar>
          </w:tcPr>
          <w:p w14:paraId="5BDB1283" w14:textId="04412E32" w:rsidR="000122CC" w:rsidRPr="008A2101" w:rsidRDefault="000122CC" w:rsidP="008A2101">
            <w:pPr>
              <w:pStyle w:val="Normal1"/>
              <w:numPr>
                <w:ilvl w:val="0"/>
                <w:numId w:val="4"/>
              </w:numPr>
              <w:ind w:left="358"/>
              <w:rPr>
                <w:rFonts w:ascii="Garamond" w:hAnsi="Garamond"/>
                <w:sz w:val="22"/>
                <w:szCs w:val="22"/>
              </w:rPr>
            </w:pPr>
            <w:r w:rsidRPr="00AF16E0">
              <w:rPr>
                <w:rFonts w:ascii="Garamond" w:hAnsi="Garamond"/>
                <w:b/>
                <w:sz w:val="22"/>
                <w:szCs w:val="22"/>
              </w:rPr>
              <w:t>Self-Assessment 3</w:t>
            </w:r>
          </w:p>
          <w:p w14:paraId="7E621250" w14:textId="3751E25B" w:rsidR="000122CC" w:rsidRPr="00AF16E0" w:rsidRDefault="000122CC" w:rsidP="000122CC">
            <w:pPr>
              <w:pStyle w:val="Normal1"/>
              <w:numPr>
                <w:ilvl w:val="0"/>
                <w:numId w:val="4"/>
              </w:numPr>
              <w:ind w:left="358"/>
              <w:rPr>
                <w:rFonts w:ascii="Garamond" w:hAnsi="Garamond"/>
                <w:sz w:val="22"/>
                <w:szCs w:val="22"/>
              </w:rPr>
            </w:pPr>
            <w:r w:rsidRPr="00AF16E0">
              <w:rPr>
                <w:rFonts w:ascii="Garamond" w:hAnsi="Garamond"/>
                <w:b/>
                <w:sz w:val="22"/>
                <w:szCs w:val="22"/>
              </w:rPr>
              <w:t xml:space="preserve">Discussion </w:t>
            </w:r>
            <w:r w:rsidR="008A2101">
              <w:rPr>
                <w:rFonts w:ascii="Garamond" w:hAnsi="Garamond"/>
                <w:b/>
                <w:sz w:val="22"/>
                <w:szCs w:val="22"/>
              </w:rPr>
              <w:t>3</w:t>
            </w:r>
          </w:p>
          <w:p w14:paraId="392E2B96" w14:textId="0D6B3482" w:rsidR="000122CC" w:rsidRPr="008A2101" w:rsidRDefault="000122CC" w:rsidP="008A2101">
            <w:pPr>
              <w:pStyle w:val="Normal1"/>
              <w:numPr>
                <w:ilvl w:val="0"/>
                <w:numId w:val="4"/>
              </w:numPr>
              <w:ind w:left="358"/>
              <w:rPr>
                <w:rFonts w:ascii="Garamond" w:hAnsi="Garamond"/>
                <w:sz w:val="22"/>
                <w:szCs w:val="22"/>
              </w:rPr>
            </w:pPr>
            <w:r w:rsidRPr="00AF16E0">
              <w:rPr>
                <w:rFonts w:ascii="Garamond" w:hAnsi="Garamond"/>
                <w:b/>
                <w:sz w:val="22"/>
                <w:szCs w:val="22"/>
              </w:rPr>
              <w:t>Activity 3</w:t>
            </w:r>
            <w:r w:rsidR="008A2101">
              <w:rPr>
                <w:rFonts w:ascii="Garamond" w:hAnsi="Garamond"/>
                <w:b/>
                <w:sz w:val="22"/>
                <w:szCs w:val="22"/>
              </w:rPr>
              <w:t xml:space="preserve"> – </w:t>
            </w:r>
            <w:r w:rsidR="008A2101">
              <w:rPr>
                <w:rFonts w:ascii="Garamond" w:hAnsi="Garamond"/>
                <w:bCs/>
                <w:sz w:val="22"/>
                <w:szCs w:val="22"/>
              </w:rPr>
              <w:t>Essay worksheet</w:t>
            </w:r>
          </w:p>
        </w:tc>
      </w:tr>
      <w:tr w:rsidR="000122CC" w:rsidRPr="00AF16E0" w14:paraId="1B812C1A"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F2AC2E"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4</w:t>
            </w:r>
          </w:p>
          <w:p w14:paraId="1AC41696"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ACAD688" w14:textId="77777777" w:rsidR="000122CC" w:rsidRDefault="000122CC" w:rsidP="00926BA3">
            <w:pPr>
              <w:pStyle w:val="Normal1"/>
              <w:rPr>
                <w:rFonts w:ascii="Garamond" w:eastAsia="Calibri" w:hAnsi="Garamond" w:cs="Calibri"/>
                <w:b/>
                <w:sz w:val="22"/>
                <w:szCs w:val="22"/>
              </w:rPr>
            </w:pPr>
            <w:bookmarkStart w:id="10" w:name="h.gjdgxs" w:colFirst="0" w:colLast="0"/>
            <w:bookmarkEnd w:id="10"/>
            <w:r w:rsidRPr="00AF16E0">
              <w:rPr>
                <w:rFonts w:ascii="Garamond" w:eastAsia="Calibri" w:hAnsi="Garamond" w:cs="Calibri"/>
                <w:b/>
                <w:sz w:val="22"/>
                <w:szCs w:val="22"/>
              </w:rPr>
              <w:t>Climate Change</w:t>
            </w:r>
          </w:p>
          <w:p w14:paraId="41290842" w14:textId="77777777" w:rsidR="008A2101" w:rsidRDefault="008A2101" w:rsidP="00926BA3">
            <w:pPr>
              <w:pStyle w:val="Normal1"/>
              <w:rPr>
                <w:rFonts w:ascii="Garamond" w:eastAsia="Calibri" w:hAnsi="Garamond" w:cs="Calibri"/>
                <w:b/>
                <w:sz w:val="22"/>
                <w:szCs w:val="22"/>
              </w:rPr>
            </w:pPr>
          </w:p>
          <w:p w14:paraId="5E2EA690" w14:textId="77777777" w:rsidR="008A2101" w:rsidRDefault="008A2101" w:rsidP="008A2101">
            <w:pPr>
              <w:pStyle w:val="Normal1"/>
              <w:rPr>
                <w:rFonts w:ascii="Garamond" w:eastAsia="Calibri" w:hAnsi="Garamond" w:cs="Calibri"/>
                <w:b/>
                <w:sz w:val="22"/>
                <w:szCs w:val="22"/>
              </w:rPr>
            </w:pPr>
            <w:r>
              <w:rPr>
                <w:rFonts w:ascii="Garamond" w:eastAsia="Calibri" w:hAnsi="Garamond" w:cs="Calibri"/>
                <w:b/>
                <w:sz w:val="22"/>
                <w:szCs w:val="22"/>
              </w:rPr>
              <w:t xml:space="preserve">NS: </w:t>
            </w:r>
          </w:p>
          <w:p w14:paraId="3EB8D34E" w14:textId="77777777" w:rsidR="008A2101" w:rsidRDefault="008A2101" w:rsidP="008A2101">
            <w:pPr>
              <w:pStyle w:val="Normal1"/>
              <w:rPr>
                <w:rFonts w:ascii="Garamond" w:eastAsia="Calibri" w:hAnsi="Garamond" w:cs="Calibri"/>
                <w:sz w:val="22"/>
                <w:szCs w:val="22"/>
              </w:rPr>
            </w:pPr>
            <w:r>
              <w:rPr>
                <w:rFonts w:ascii="Garamond" w:eastAsia="Calibri" w:hAnsi="Garamond" w:cs="Calibri"/>
                <w:sz w:val="22"/>
                <w:szCs w:val="22"/>
              </w:rPr>
              <w:t>Sense of Scale</w:t>
            </w:r>
          </w:p>
          <w:p w14:paraId="490C07C8" w14:textId="77777777" w:rsidR="008A2101" w:rsidRDefault="008A2101" w:rsidP="00926BA3">
            <w:pPr>
              <w:pStyle w:val="Normal1"/>
              <w:rPr>
                <w:rFonts w:ascii="Garamond" w:hAnsi="Garamond"/>
                <w:sz w:val="22"/>
                <w:szCs w:val="22"/>
              </w:rPr>
            </w:pPr>
          </w:p>
          <w:p w14:paraId="6D935ED7" w14:textId="77777777" w:rsidR="008A2101" w:rsidRDefault="008A2101" w:rsidP="008A2101">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49AA607B" w14:textId="77777777" w:rsidR="008A2101" w:rsidRDefault="008A2101" w:rsidP="008A2101">
            <w:pPr>
              <w:pStyle w:val="Normal1"/>
              <w:rPr>
                <w:rFonts w:ascii="Garamond" w:eastAsia="Calibri" w:hAnsi="Garamond" w:cs="Calibri"/>
                <w:sz w:val="22"/>
                <w:szCs w:val="22"/>
              </w:rPr>
            </w:pPr>
            <w:r>
              <w:rPr>
                <w:rFonts w:ascii="Garamond" w:eastAsia="Calibri" w:hAnsi="Garamond" w:cs="Calibri"/>
                <w:sz w:val="22"/>
                <w:szCs w:val="22"/>
              </w:rPr>
              <w:t>Proxies, Data Analysis, Interpreting Graphs, Uncertainty</w:t>
            </w:r>
          </w:p>
          <w:p w14:paraId="2E7B3271" w14:textId="77777777" w:rsidR="008A2101" w:rsidRDefault="008A2101" w:rsidP="00926BA3">
            <w:pPr>
              <w:pStyle w:val="Normal1"/>
              <w:rPr>
                <w:rFonts w:ascii="Garamond" w:hAnsi="Garamond"/>
                <w:sz w:val="22"/>
                <w:szCs w:val="22"/>
              </w:rPr>
            </w:pPr>
          </w:p>
          <w:p w14:paraId="474AE1A8" w14:textId="77777777" w:rsidR="008A2101" w:rsidRDefault="008A2101" w:rsidP="008A2101">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6FA342F8" w14:textId="1EBFC43F" w:rsidR="008A2101" w:rsidRPr="00AF16E0" w:rsidRDefault="008A2101" w:rsidP="008A2101">
            <w:pPr>
              <w:pStyle w:val="Normal1"/>
              <w:rPr>
                <w:rFonts w:ascii="Garamond" w:hAnsi="Garamond"/>
                <w:sz w:val="22"/>
                <w:szCs w:val="22"/>
              </w:rPr>
            </w:pPr>
            <w:r>
              <w:rPr>
                <w:rFonts w:ascii="Garamond" w:eastAsia="Calibri" w:hAnsi="Garamond" w:cs="Calibri"/>
                <w:sz w:val="22"/>
                <w:szCs w:val="22"/>
              </w:rPr>
              <w:t>Modeling</w:t>
            </w:r>
          </w:p>
        </w:tc>
        <w:tc>
          <w:tcPr>
            <w:tcW w:w="4402" w:type="dxa"/>
            <w:tcBorders>
              <w:bottom w:val="single" w:sz="8" w:space="0" w:color="000000"/>
              <w:right w:val="single" w:sz="8" w:space="0" w:color="000000"/>
            </w:tcBorders>
            <w:tcMar>
              <w:top w:w="100" w:type="dxa"/>
              <w:left w:w="100" w:type="dxa"/>
              <w:bottom w:w="100" w:type="dxa"/>
              <w:right w:w="100" w:type="dxa"/>
            </w:tcMar>
          </w:tcPr>
          <w:p w14:paraId="654D1310" w14:textId="77777777" w:rsidR="000122CC" w:rsidRPr="00AF16E0" w:rsidRDefault="000122CC" w:rsidP="000122CC">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9" w:history="1">
              <w:r w:rsidRPr="00AF16E0">
                <w:rPr>
                  <w:rStyle w:val="Hyperlink"/>
                  <w:rFonts w:ascii="Garamond" w:eastAsia="Calibri" w:hAnsi="Garamond" w:cs="Calibri"/>
                  <w:sz w:val="22"/>
                  <w:szCs w:val="22"/>
                </w:rPr>
                <w:t>Climate Change</w:t>
              </w:r>
            </w:hyperlink>
            <w:r w:rsidRPr="00AF16E0">
              <w:rPr>
                <w:rFonts w:ascii="Garamond" w:eastAsia="Calibri" w:hAnsi="Garamond" w:cs="Calibri"/>
                <w:sz w:val="22"/>
                <w:szCs w:val="22"/>
              </w:rPr>
              <w:t xml:space="preserve"> </w:t>
            </w:r>
          </w:p>
          <w:p w14:paraId="58E1271A" w14:textId="77777777" w:rsidR="000122CC" w:rsidRPr="00AF16E0" w:rsidRDefault="000122CC" w:rsidP="000122CC">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30" w:history="1">
              <w:r w:rsidRPr="00AF16E0">
                <w:rPr>
                  <w:rStyle w:val="Hyperlink"/>
                  <w:rFonts w:ascii="Garamond" w:eastAsia="Calibri" w:hAnsi="Garamond" w:cs="Calibri"/>
                  <w:sz w:val="22"/>
                  <w:szCs w:val="22"/>
                </w:rPr>
                <w:t>Scientific Uncertainty</w:t>
              </w:r>
            </w:hyperlink>
            <w:r w:rsidRPr="00AF16E0">
              <w:rPr>
                <w:rFonts w:ascii="Garamond" w:eastAsia="Calibri" w:hAnsi="Garamond" w:cs="Calibri"/>
                <w:sz w:val="22"/>
                <w:szCs w:val="22"/>
              </w:rPr>
              <w:t xml:space="preserve"> </w:t>
            </w:r>
          </w:p>
          <w:p w14:paraId="50A5E590" w14:textId="77777777" w:rsidR="000122CC" w:rsidRPr="00AF16E0" w:rsidRDefault="000122CC" w:rsidP="000122CC">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Riebeek. 2011. The Carbon Cycle. </w:t>
            </w:r>
            <w:r w:rsidRPr="00AF16E0">
              <w:rPr>
                <w:rFonts w:ascii="Garamond" w:eastAsia="Calibri" w:hAnsi="Garamond" w:cs="Calibri"/>
                <w:i/>
                <w:sz w:val="22"/>
                <w:szCs w:val="22"/>
              </w:rPr>
              <w:t>NASA Earth Observatory.</w:t>
            </w:r>
            <w:r>
              <w:t xml:space="preserve"> </w:t>
            </w:r>
            <w:hyperlink r:id="rId31" w:history="1">
              <w:r w:rsidRPr="00611D8C">
                <w:rPr>
                  <w:rStyle w:val="Hyperlink"/>
                  <w:rFonts w:ascii="Garamond" w:eastAsia="Calibri" w:hAnsi="Garamond" w:cs="Calibri"/>
                  <w:i/>
                  <w:sz w:val="22"/>
                  <w:szCs w:val="22"/>
                </w:rPr>
                <w:t>https://earthobservatory.nasa.gov/Features/CarbonCycle/</w:t>
              </w:r>
            </w:hyperlink>
            <w:r>
              <w:rPr>
                <w:rFonts w:ascii="Garamond" w:eastAsia="Calibri" w:hAnsi="Garamond" w:cs="Calibri"/>
                <w:i/>
                <w:sz w:val="22"/>
                <w:szCs w:val="22"/>
              </w:rPr>
              <w:t xml:space="preserve"> </w:t>
            </w:r>
          </w:p>
          <w:p w14:paraId="0764AC58" w14:textId="74B42E0B" w:rsidR="000122CC" w:rsidRPr="00926BA3" w:rsidRDefault="000122CC" w:rsidP="000122CC">
            <w:pPr>
              <w:pStyle w:val="Normal1"/>
              <w:numPr>
                <w:ilvl w:val="0"/>
                <w:numId w:val="7"/>
              </w:numPr>
              <w:rPr>
                <w:rFonts w:ascii="Garamond" w:hAnsi="Garamond"/>
                <w:sz w:val="22"/>
                <w:szCs w:val="22"/>
              </w:rPr>
            </w:pPr>
            <w:r w:rsidRPr="00AF16E0">
              <w:rPr>
                <w:rFonts w:ascii="Garamond" w:eastAsia="Calibri" w:hAnsi="Garamond" w:cs="Calibri"/>
                <w:b/>
                <w:sz w:val="22"/>
                <w:szCs w:val="22"/>
              </w:rPr>
              <w:t xml:space="preserve">Reading: </w:t>
            </w:r>
            <w:r>
              <w:rPr>
                <w:rFonts w:ascii="Garamond" w:eastAsia="Calibri" w:hAnsi="Garamond" w:cs="Calibri"/>
                <w:sz w:val="22"/>
                <w:szCs w:val="22"/>
              </w:rPr>
              <w:t>Ch</w:t>
            </w:r>
            <w:r w:rsidRPr="00AF16E0">
              <w:rPr>
                <w:rFonts w:ascii="Garamond" w:eastAsia="Calibri" w:hAnsi="Garamond" w:cs="Calibri"/>
                <w:sz w:val="22"/>
                <w:szCs w:val="22"/>
              </w:rPr>
              <w:t xml:space="preserve"> 19: Climate Change </w:t>
            </w:r>
            <w:r w:rsidRPr="00AF16E0">
              <w:rPr>
                <w:rFonts w:ascii="Garamond" w:eastAsia="Calibri" w:hAnsi="Garamond" w:cs="Calibri"/>
                <w:i/>
                <w:sz w:val="22"/>
                <w:szCs w:val="22"/>
              </w:rPr>
              <w:t xml:space="preserve">from </w:t>
            </w:r>
            <w:r w:rsidRPr="00AF16E0">
              <w:rPr>
                <w:rFonts w:ascii="Garamond" w:eastAsia="Calibri" w:hAnsi="Garamond" w:cs="Calibri"/>
                <w:sz w:val="22"/>
                <w:szCs w:val="22"/>
              </w:rPr>
              <w:t>Earle. 2015. Physical Geology.</w:t>
            </w:r>
            <w:r>
              <w:t xml:space="preserve"> </w:t>
            </w:r>
            <w:hyperlink r:id="rId32" w:history="1">
              <w:r w:rsidRPr="00611D8C">
                <w:rPr>
                  <w:rStyle w:val="Hyperlink"/>
                  <w:rFonts w:ascii="Garamond" w:eastAsia="Calibri" w:hAnsi="Garamond" w:cs="Calibri"/>
                  <w:sz w:val="22"/>
                  <w:szCs w:val="22"/>
                </w:rPr>
                <w:t>https://opentextbc.ca/geology/chapter/chapter-19-climate-change/</w:t>
              </w:r>
            </w:hyperlink>
            <w:r>
              <w:rPr>
                <w:rFonts w:ascii="Garamond" w:eastAsia="Calibri" w:hAnsi="Garamond" w:cs="Calibri"/>
                <w:sz w:val="22"/>
                <w:szCs w:val="22"/>
              </w:rPr>
              <w:t xml:space="preserve"> </w:t>
            </w:r>
            <w:r w:rsidRPr="00AF16E0">
              <w:rPr>
                <w:rFonts w:ascii="Garamond" w:eastAsia="Calibri" w:hAnsi="Garamond" w:cs="Calibri"/>
                <w:b/>
                <w:sz w:val="22"/>
                <w:szCs w:val="22"/>
              </w:rPr>
              <w:t xml:space="preserve"> </w:t>
            </w:r>
          </w:p>
          <w:p w14:paraId="3F575BD3" w14:textId="77777777" w:rsidR="00926BA3" w:rsidRPr="00AF16E0" w:rsidRDefault="00926BA3" w:rsidP="00926BA3">
            <w:pPr>
              <w:pStyle w:val="Normal1"/>
              <w:rPr>
                <w:rFonts w:ascii="Garamond" w:hAnsi="Garamond"/>
                <w:sz w:val="22"/>
                <w:szCs w:val="22"/>
              </w:rPr>
            </w:pPr>
          </w:p>
          <w:p w14:paraId="3ED71A41" w14:textId="7D771700" w:rsidR="000122CC" w:rsidRPr="00926BA3" w:rsidRDefault="00926BA3" w:rsidP="00926BA3">
            <w:pPr>
              <w:pStyle w:val="Normal1"/>
              <w:ind w:left="720"/>
              <w:rPr>
                <w:rFonts w:ascii="Garamond" w:hAnsi="Garamond"/>
                <w:sz w:val="22"/>
                <w:szCs w:val="22"/>
              </w:rPr>
            </w:pPr>
            <w:r>
              <w:rPr>
                <w:rFonts w:ascii="Garamond" w:eastAsia="Calibri" w:hAnsi="Garamond" w:cs="Calibri"/>
                <w:b/>
                <w:sz w:val="22"/>
                <w:szCs w:val="22"/>
              </w:rPr>
              <w:t xml:space="preserve">OPTIONAL </w:t>
            </w:r>
            <w:r w:rsidR="000122CC" w:rsidRPr="00AF16E0">
              <w:rPr>
                <w:rFonts w:ascii="Garamond" w:eastAsia="Calibri" w:hAnsi="Garamond" w:cs="Calibri"/>
                <w:b/>
                <w:sz w:val="22"/>
                <w:szCs w:val="22"/>
              </w:rPr>
              <w:t>Reading:</w:t>
            </w:r>
            <w:r w:rsidR="000122CC" w:rsidRPr="00AF16E0">
              <w:rPr>
                <w:rFonts w:ascii="Garamond" w:hAnsi="Garamond"/>
                <w:sz w:val="22"/>
                <w:szCs w:val="22"/>
              </w:rPr>
              <w:t xml:space="preserve"> Hansen et al. 2012. Perception of climate change. </w:t>
            </w:r>
            <w:r w:rsidR="000122CC" w:rsidRPr="00AF16E0">
              <w:rPr>
                <w:rFonts w:ascii="Garamond" w:hAnsi="Garamond"/>
                <w:i/>
                <w:sz w:val="22"/>
                <w:szCs w:val="22"/>
              </w:rPr>
              <w:t xml:space="preserve">PNAS. </w:t>
            </w:r>
            <w:r w:rsidR="000122CC" w:rsidRPr="00AF16E0">
              <w:rPr>
                <w:rFonts w:ascii="Garamond" w:hAnsi="Garamond"/>
                <w:sz w:val="22"/>
                <w:szCs w:val="22"/>
              </w:rPr>
              <w:t>E2415-E2423.</w:t>
            </w:r>
          </w:p>
          <w:p w14:paraId="5D16F30C" w14:textId="77777777" w:rsidR="000122CC" w:rsidRPr="00C303EB" w:rsidRDefault="000122CC" w:rsidP="00926BA3">
            <w:pPr>
              <w:pStyle w:val="Normal1"/>
              <w:ind w:left="720"/>
              <w:rPr>
                <w:rFonts w:ascii="Garamond" w:hAnsi="Garamond"/>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Cox et al. 2000. Acceleration of global warming due to carbon-cycle feedbacks in a coupled climate model. </w:t>
            </w:r>
            <w:r w:rsidRPr="00AF16E0">
              <w:rPr>
                <w:rFonts w:ascii="Garamond" w:eastAsia="Calibri" w:hAnsi="Garamond" w:cs="Calibri"/>
                <w:i/>
                <w:sz w:val="22"/>
                <w:szCs w:val="22"/>
              </w:rPr>
              <w:t>Nature</w:t>
            </w:r>
            <w:r w:rsidRPr="00AF16E0">
              <w:rPr>
                <w:rFonts w:ascii="Garamond" w:eastAsia="Calibri" w:hAnsi="Garamond" w:cs="Calibri"/>
                <w:sz w:val="22"/>
                <w:szCs w:val="22"/>
              </w:rPr>
              <w:t>. 408:184-187.</w:t>
            </w:r>
          </w:p>
          <w:p w14:paraId="5476FF7B" w14:textId="77777777" w:rsidR="000122CC" w:rsidRPr="00EF2FB9" w:rsidRDefault="000122CC" w:rsidP="00926BA3">
            <w:pPr>
              <w:pStyle w:val="Normal1"/>
              <w:ind w:left="720"/>
              <w:rPr>
                <w:rFonts w:ascii="Garamond" w:hAnsi="Garamond"/>
                <w:sz w:val="22"/>
                <w:szCs w:val="22"/>
              </w:rPr>
            </w:pPr>
            <w:r>
              <w:rPr>
                <w:rFonts w:ascii="Garamond" w:eastAsia="Calibri" w:hAnsi="Garamond" w:cs="Calibri"/>
                <w:b/>
                <w:sz w:val="22"/>
                <w:szCs w:val="22"/>
              </w:rPr>
              <w:t xml:space="preserve">OPTIONAL </w:t>
            </w:r>
            <w:r w:rsidRPr="00C303EB">
              <w:rPr>
                <w:rFonts w:ascii="Garamond" w:eastAsia="Calibri" w:hAnsi="Garamond" w:cs="Calibri"/>
                <w:b/>
                <w:sz w:val="22"/>
                <w:szCs w:val="22"/>
              </w:rPr>
              <w:t xml:space="preserve">Reading: </w:t>
            </w:r>
            <w:r w:rsidRPr="00C303EB">
              <w:rPr>
                <w:rFonts w:ascii="Garamond" w:eastAsia="Calibri" w:hAnsi="Garamond" w:cs="Calibri"/>
                <w:sz w:val="22"/>
                <w:szCs w:val="22"/>
              </w:rPr>
              <w:t xml:space="preserve">Hansen. 2004. Defusing the Global Warming Time Bomb. </w:t>
            </w:r>
            <w:r w:rsidRPr="00C303EB">
              <w:rPr>
                <w:rFonts w:ascii="Garamond" w:eastAsia="Calibri" w:hAnsi="Garamond" w:cs="Calibri"/>
                <w:i/>
                <w:sz w:val="22"/>
                <w:szCs w:val="22"/>
              </w:rPr>
              <w:t>Scientific American</w:t>
            </w:r>
            <w:r w:rsidRPr="00AF16E0">
              <w:rPr>
                <w:rFonts w:ascii="Garamond" w:eastAsia="Calibri" w:hAnsi="Garamond" w:cs="Calibri"/>
                <w:i/>
                <w:sz w:val="22"/>
                <w:szCs w:val="22"/>
              </w:rPr>
              <w:t>.</w:t>
            </w:r>
          </w:p>
          <w:p w14:paraId="7433EFA4" w14:textId="77777777" w:rsidR="000122CC" w:rsidRDefault="000122CC" w:rsidP="00926BA3">
            <w:pPr>
              <w:pStyle w:val="Normal1"/>
              <w:ind w:left="720"/>
              <w:rPr>
                <w:rFonts w:ascii="Garamond" w:hAnsi="Garamond"/>
                <w:sz w:val="22"/>
                <w:szCs w:val="22"/>
              </w:rPr>
            </w:pPr>
          </w:p>
          <w:p w14:paraId="480BA03D" w14:textId="77777777" w:rsidR="000122CC" w:rsidRDefault="000122CC" w:rsidP="00926BA3">
            <w:pPr>
              <w:pStyle w:val="Normal1"/>
              <w:rPr>
                <w:rFonts w:ascii="Garamond" w:hAnsi="Garamond"/>
                <w:sz w:val="22"/>
                <w:szCs w:val="22"/>
              </w:rPr>
            </w:pPr>
          </w:p>
          <w:p w14:paraId="010F3049" w14:textId="77777777" w:rsidR="000122CC" w:rsidRDefault="000122CC" w:rsidP="00926BA3">
            <w:pPr>
              <w:pStyle w:val="Normal1"/>
              <w:ind w:left="720"/>
              <w:rPr>
                <w:rFonts w:ascii="Garamond" w:hAnsi="Garamond"/>
                <w:sz w:val="22"/>
                <w:szCs w:val="22"/>
              </w:rPr>
            </w:pPr>
          </w:p>
          <w:p w14:paraId="3EBC181E" w14:textId="77777777" w:rsidR="000122CC" w:rsidRPr="00C303EB" w:rsidRDefault="000122CC" w:rsidP="00926BA3">
            <w:pPr>
              <w:pStyle w:val="Normal1"/>
              <w:ind w:left="720"/>
              <w:rPr>
                <w:rFonts w:ascii="Garamond" w:hAnsi="Garamond"/>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50F60832"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Self-Assessment 4</w:t>
            </w:r>
          </w:p>
          <w:p w14:paraId="25C2DEF3" w14:textId="5736259A" w:rsidR="000122CC" w:rsidRPr="00AF16E0" w:rsidRDefault="000122CC" w:rsidP="000122CC">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 xml:space="preserve">Discussion </w:t>
            </w:r>
            <w:r w:rsidR="008A2101">
              <w:rPr>
                <w:rFonts w:ascii="Garamond" w:eastAsia="Calibri" w:hAnsi="Garamond" w:cs="Calibri"/>
                <w:b/>
                <w:sz w:val="22"/>
                <w:szCs w:val="22"/>
              </w:rPr>
              <w:t>4</w:t>
            </w:r>
          </w:p>
          <w:p w14:paraId="6D100AF4" w14:textId="16F76B6A" w:rsidR="000122CC" w:rsidRPr="008A2101" w:rsidRDefault="000122CC" w:rsidP="008A2101">
            <w:pPr>
              <w:pStyle w:val="Normal1"/>
              <w:numPr>
                <w:ilvl w:val="0"/>
                <w:numId w:val="4"/>
              </w:numPr>
              <w:ind w:left="358"/>
              <w:rPr>
                <w:rFonts w:ascii="Garamond" w:hAnsi="Garamond"/>
                <w:sz w:val="22"/>
                <w:szCs w:val="22"/>
              </w:rPr>
            </w:pPr>
            <w:r w:rsidRPr="00AF16E0">
              <w:rPr>
                <w:rFonts w:ascii="Garamond" w:eastAsia="Calibri" w:hAnsi="Garamond" w:cs="Calibri"/>
                <w:b/>
                <w:sz w:val="22"/>
                <w:szCs w:val="22"/>
              </w:rPr>
              <w:t>Activity 4</w:t>
            </w:r>
            <w:r w:rsidR="008A2101">
              <w:rPr>
                <w:rFonts w:ascii="Garamond" w:eastAsia="Calibri" w:hAnsi="Garamond" w:cs="Calibri"/>
                <w:b/>
                <w:sz w:val="22"/>
                <w:szCs w:val="22"/>
              </w:rPr>
              <w:t xml:space="preserve"> </w:t>
            </w:r>
            <w:r w:rsidR="008A2101">
              <w:rPr>
                <w:rFonts w:ascii="Garamond" w:eastAsia="Calibri" w:hAnsi="Garamond" w:cs="Calibri"/>
                <w:bCs/>
                <w:sz w:val="22"/>
                <w:szCs w:val="22"/>
              </w:rPr>
              <w:t>– Poster question</w:t>
            </w:r>
          </w:p>
        </w:tc>
      </w:tr>
      <w:tr w:rsidR="000122CC" w:rsidRPr="00AF16E0" w14:paraId="2ECBF8C4" w14:textId="77777777" w:rsidTr="000122CC">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585A5DB" w14:textId="77777777" w:rsidR="000122CC" w:rsidRPr="00AF16E0" w:rsidRDefault="000122CC" w:rsidP="00926BA3">
            <w:pPr>
              <w:pStyle w:val="Normal1"/>
              <w:jc w:val="center"/>
              <w:rPr>
                <w:rFonts w:ascii="Garamond" w:hAnsi="Garamond"/>
                <w:b/>
                <w:sz w:val="20"/>
                <w:szCs w:val="20"/>
              </w:rPr>
            </w:pPr>
            <w:r w:rsidRPr="00AF16E0">
              <w:rPr>
                <w:rFonts w:ascii="Garamond" w:hAnsi="Garamond"/>
                <w:b/>
                <w:sz w:val="20"/>
                <w:szCs w:val="20"/>
              </w:rPr>
              <w:lastRenderedPageBreak/>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338962E" w14:textId="77777777"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Topic</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CE63177" w14:textId="77777777" w:rsidR="000122CC" w:rsidRPr="00AF16E0" w:rsidRDefault="000122CC" w:rsidP="00926BA3">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6045209" w14:textId="77777777" w:rsidR="000122CC" w:rsidRPr="00AF16E0" w:rsidRDefault="000122CC" w:rsidP="00926BA3">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448DE9EC" w14:textId="77777777" w:rsidTr="000122CC">
        <w:trPr>
          <w:trHeight w:val="566"/>
        </w:trPr>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133458"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5</w:t>
            </w:r>
          </w:p>
          <w:p w14:paraId="15CBF634"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4560A8B" w14:textId="77777777" w:rsidR="000122CC" w:rsidRDefault="000122CC" w:rsidP="00926BA3">
            <w:pPr>
              <w:pStyle w:val="Normal1"/>
              <w:rPr>
                <w:rFonts w:ascii="Garamond" w:eastAsia="Calibri" w:hAnsi="Garamond" w:cs="Calibri"/>
                <w:b/>
                <w:sz w:val="22"/>
                <w:szCs w:val="22"/>
              </w:rPr>
            </w:pPr>
            <w:r w:rsidRPr="00AF16E0">
              <w:rPr>
                <w:rFonts w:ascii="Garamond" w:eastAsia="Calibri" w:hAnsi="Garamond" w:cs="Calibri"/>
                <w:b/>
                <w:sz w:val="22"/>
                <w:szCs w:val="22"/>
              </w:rPr>
              <w:t>Urban Ecology</w:t>
            </w:r>
          </w:p>
          <w:p w14:paraId="2A13D9AA" w14:textId="77777777" w:rsidR="00926BA3" w:rsidRDefault="00926BA3" w:rsidP="00926BA3">
            <w:pPr>
              <w:pStyle w:val="Normal1"/>
              <w:rPr>
                <w:rFonts w:ascii="Garamond" w:eastAsia="Calibri" w:hAnsi="Garamond" w:cs="Calibri"/>
                <w:b/>
                <w:sz w:val="22"/>
                <w:szCs w:val="22"/>
              </w:rPr>
            </w:pPr>
          </w:p>
          <w:p w14:paraId="56921AE2" w14:textId="77777777" w:rsidR="00926BA3" w:rsidRDefault="00926BA3" w:rsidP="00926BA3">
            <w:pPr>
              <w:pStyle w:val="Normal1"/>
              <w:rPr>
                <w:rFonts w:ascii="Garamond" w:eastAsia="Calibri" w:hAnsi="Garamond" w:cs="Calibri"/>
                <w:sz w:val="22"/>
                <w:szCs w:val="22"/>
              </w:rPr>
            </w:pPr>
            <w:r>
              <w:rPr>
                <w:rFonts w:ascii="Garamond" w:eastAsia="Calibri" w:hAnsi="Garamond" w:cs="Calibri"/>
                <w:b/>
                <w:sz w:val="22"/>
                <w:szCs w:val="22"/>
              </w:rPr>
              <w:t xml:space="preserve">NS: </w:t>
            </w:r>
            <w:r>
              <w:rPr>
                <w:rFonts w:ascii="Garamond" w:eastAsia="Calibri" w:hAnsi="Garamond" w:cs="Calibri"/>
                <w:sz w:val="22"/>
                <w:szCs w:val="22"/>
              </w:rPr>
              <w:t>Making estimates</w:t>
            </w:r>
          </w:p>
          <w:p w14:paraId="3E1E3EEC" w14:textId="77777777" w:rsidR="00926BA3" w:rsidRDefault="00926BA3" w:rsidP="00926BA3">
            <w:pPr>
              <w:pStyle w:val="Normal1"/>
              <w:rPr>
                <w:rFonts w:ascii="Garamond" w:eastAsia="Calibri" w:hAnsi="Garamond" w:cs="Calibri"/>
                <w:sz w:val="22"/>
                <w:szCs w:val="22"/>
              </w:rPr>
            </w:pPr>
          </w:p>
          <w:p w14:paraId="2960B003" w14:textId="77777777" w:rsidR="00926BA3" w:rsidRDefault="00926BA3" w:rsidP="00926BA3">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4CB0E163" w14:textId="0F428C8B" w:rsidR="00926BA3" w:rsidRPr="00AF16E0" w:rsidRDefault="00926BA3" w:rsidP="00926BA3">
            <w:pPr>
              <w:pStyle w:val="Normal1"/>
              <w:rPr>
                <w:rFonts w:ascii="Garamond" w:hAnsi="Garamond"/>
                <w:b/>
                <w:sz w:val="22"/>
                <w:szCs w:val="22"/>
              </w:rPr>
            </w:pPr>
            <w:r>
              <w:rPr>
                <w:rFonts w:ascii="Garamond" w:eastAsia="Calibri" w:hAnsi="Garamond" w:cs="Calibri"/>
                <w:sz w:val="22"/>
                <w:szCs w:val="22"/>
              </w:rPr>
              <w:t>Asking Scientific Questions, Designing Experiments, Making Progress in Science</w:t>
            </w:r>
          </w:p>
        </w:tc>
        <w:tc>
          <w:tcPr>
            <w:tcW w:w="4402" w:type="dxa"/>
            <w:tcBorders>
              <w:bottom w:val="single" w:sz="8" w:space="0" w:color="000000"/>
              <w:right w:val="single" w:sz="8" w:space="0" w:color="000000"/>
            </w:tcBorders>
            <w:tcMar>
              <w:top w:w="100" w:type="dxa"/>
              <w:left w:w="100" w:type="dxa"/>
              <w:bottom w:w="100" w:type="dxa"/>
              <w:right w:w="100" w:type="dxa"/>
            </w:tcMar>
          </w:tcPr>
          <w:p w14:paraId="38C36B28" w14:textId="77777777" w:rsidR="000122CC" w:rsidRPr="00AF16E0" w:rsidRDefault="000122CC" w:rsidP="000122CC">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33" w:history="1">
              <w:r w:rsidRPr="00AF16E0">
                <w:rPr>
                  <w:rStyle w:val="Hyperlink"/>
                  <w:rFonts w:ascii="Garamond" w:eastAsia="Calibri" w:hAnsi="Garamond" w:cs="Calibri"/>
                  <w:sz w:val="22"/>
                  <w:szCs w:val="22"/>
                </w:rPr>
                <w:t>Urban Ecology</w:t>
              </w:r>
            </w:hyperlink>
          </w:p>
          <w:p w14:paraId="3BF2AF5B" w14:textId="77777777" w:rsidR="000122CC" w:rsidRPr="00AF16E0" w:rsidRDefault="000122CC" w:rsidP="000122CC">
            <w:pPr>
              <w:pStyle w:val="Normal1"/>
              <w:numPr>
                <w:ilvl w:val="0"/>
                <w:numId w:val="8"/>
              </w:numPr>
              <w:rPr>
                <w:rFonts w:ascii="Garamond" w:eastAsia="Calibri" w:hAnsi="Garamond" w:cs="Calibri"/>
                <w:sz w:val="22"/>
                <w:szCs w:val="22"/>
                <w:u w:val="single"/>
              </w:rPr>
            </w:pPr>
            <w:r w:rsidRPr="00AF16E0">
              <w:rPr>
                <w:rFonts w:ascii="Garamond" w:eastAsia="Calibri" w:hAnsi="Garamond" w:cs="Calibri"/>
                <w:b/>
                <w:sz w:val="22"/>
                <w:szCs w:val="22"/>
              </w:rPr>
              <w:t xml:space="preserve">Video: </w:t>
            </w:r>
            <w:hyperlink r:id="rId34" w:history="1">
              <w:r w:rsidRPr="00AF16E0">
                <w:rPr>
                  <w:rStyle w:val="Hyperlink"/>
                  <w:rFonts w:ascii="Garamond" w:eastAsia="Calibri" w:hAnsi="Garamond" w:cs="Calibri"/>
                  <w:sz w:val="22"/>
                  <w:szCs w:val="22"/>
                </w:rPr>
                <w:t>Bozeman Science: Biodiversity</w:t>
              </w:r>
            </w:hyperlink>
            <w:r w:rsidRPr="00AF16E0">
              <w:rPr>
                <w:rFonts w:ascii="Garamond" w:eastAsia="Calibri" w:hAnsi="Garamond" w:cs="Calibri"/>
                <w:sz w:val="22"/>
                <w:szCs w:val="22"/>
              </w:rPr>
              <w:t xml:space="preserve">. </w:t>
            </w:r>
          </w:p>
          <w:p w14:paraId="683DF705" w14:textId="77777777" w:rsidR="000122CC" w:rsidRPr="00AF16E0" w:rsidRDefault="000122CC" w:rsidP="000122CC">
            <w:pPr>
              <w:pStyle w:val="Normal1"/>
              <w:numPr>
                <w:ilvl w:val="0"/>
                <w:numId w:val="8"/>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35" w:history="1">
              <w:r w:rsidRPr="00AF16E0">
                <w:rPr>
                  <w:rStyle w:val="Hyperlink"/>
                  <w:rFonts w:ascii="Garamond" w:hAnsi="Garamond"/>
                  <w:sz w:val="22"/>
                  <w:szCs w:val="22"/>
                </w:rPr>
                <w:t>Sukhdev - What is the price of nature?</w:t>
              </w:r>
            </w:hyperlink>
            <w:r w:rsidRPr="00AF16E0">
              <w:rPr>
                <w:rFonts w:ascii="Garamond" w:hAnsi="Garamond"/>
                <w:sz w:val="22"/>
                <w:szCs w:val="22"/>
              </w:rPr>
              <w:t xml:space="preserve"> </w:t>
            </w:r>
          </w:p>
          <w:p w14:paraId="2C3A672A" w14:textId="77777777" w:rsidR="000122CC" w:rsidRPr="00AF16E0" w:rsidRDefault="000122CC" w:rsidP="000122CC">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 xml:space="preserve">Video: </w:t>
            </w:r>
            <w:hyperlink r:id="rId36" w:history="1">
              <w:proofErr w:type="spellStart"/>
              <w:r w:rsidRPr="00AF16E0">
                <w:rPr>
                  <w:rStyle w:val="Hyperlink"/>
                  <w:rFonts w:ascii="Garamond" w:eastAsia="Calibri" w:hAnsi="Garamond" w:cs="Calibri"/>
                  <w:sz w:val="22"/>
                  <w:szCs w:val="22"/>
                </w:rPr>
                <w:t>SciShow</w:t>
              </w:r>
              <w:proofErr w:type="spellEnd"/>
              <w:r w:rsidRPr="00AF16E0">
                <w:rPr>
                  <w:rStyle w:val="Hyperlink"/>
                  <w:rFonts w:ascii="Garamond" w:eastAsia="Calibri" w:hAnsi="Garamond" w:cs="Calibri"/>
                  <w:sz w:val="22"/>
                  <w:szCs w:val="22"/>
                </w:rPr>
                <w:t>: The Times and Troubles of the Scientific Method</w:t>
              </w:r>
            </w:hyperlink>
            <w:r w:rsidRPr="00AF16E0">
              <w:rPr>
                <w:rFonts w:ascii="Garamond" w:eastAsia="Calibri" w:hAnsi="Garamond" w:cs="Calibri"/>
                <w:sz w:val="22"/>
                <w:szCs w:val="22"/>
              </w:rPr>
              <w:t xml:space="preserve"> </w:t>
            </w:r>
          </w:p>
          <w:p w14:paraId="579482C2" w14:textId="42283E70" w:rsidR="000122CC" w:rsidRPr="00926BA3" w:rsidRDefault="000122CC" w:rsidP="000122CC">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Chapter 44: Ecology and the Biosphere </w:t>
            </w:r>
            <w:r w:rsidRPr="00AF16E0">
              <w:rPr>
                <w:rFonts w:ascii="Garamond" w:eastAsia="Calibri" w:hAnsi="Garamond" w:cs="Calibri"/>
                <w:i/>
                <w:sz w:val="22"/>
                <w:szCs w:val="22"/>
              </w:rPr>
              <w:t>from</w:t>
            </w:r>
            <w:r w:rsidRPr="00AF16E0">
              <w:rPr>
                <w:rFonts w:ascii="Garamond" w:eastAsia="Calibri" w:hAnsi="Garamond" w:cs="Calibri"/>
                <w:sz w:val="22"/>
                <w:szCs w:val="22"/>
              </w:rPr>
              <w:t xml:space="preserve"> </w:t>
            </w:r>
            <w:r w:rsidRPr="00AF16E0">
              <w:rPr>
                <w:rFonts w:ascii="Garamond" w:hAnsi="Garamond"/>
                <w:sz w:val="22"/>
                <w:szCs w:val="22"/>
              </w:rPr>
              <w:t xml:space="preserve">OpenStax, </w:t>
            </w:r>
            <w:r w:rsidRPr="00AF16E0">
              <w:rPr>
                <w:rFonts w:ascii="Garamond" w:hAnsi="Garamond"/>
                <w:i/>
                <w:iCs/>
                <w:sz w:val="22"/>
                <w:szCs w:val="22"/>
              </w:rPr>
              <w:t>Biology</w:t>
            </w:r>
            <w:r w:rsidRPr="00AF16E0">
              <w:rPr>
                <w:rFonts w:ascii="Garamond" w:hAnsi="Garamond"/>
                <w:sz w:val="22"/>
                <w:szCs w:val="22"/>
              </w:rPr>
              <w:t>. OpenStax. 21 October 2016.</w:t>
            </w:r>
          </w:p>
          <w:p w14:paraId="1CF02FA6" w14:textId="79E89A56" w:rsidR="00926BA3" w:rsidRPr="00926BA3" w:rsidRDefault="00926BA3" w:rsidP="00926BA3">
            <w:pPr>
              <w:pStyle w:val="Normal1"/>
              <w:rPr>
                <w:rFonts w:ascii="Garamond" w:eastAsia="Calibri" w:hAnsi="Garamond" w:cs="Calibri"/>
                <w:bCs/>
                <w:i/>
                <w:iCs/>
                <w:sz w:val="22"/>
                <w:szCs w:val="22"/>
              </w:rPr>
            </w:pPr>
            <w:r>
              <w:rPr>
                <w:rFonts w:ascii="Garamond" w:eastAsia="Calibri" w:hAnsi="Garamond" w:cs="Calibri"/>
                <w:bCs/>
                <w:i/>
                <w:iCs/>
                <w:sz w:val="22"/>
                <w:szCs w:val="22"/>
              </w:rPr>
              <w:t>One of the following (6-7) will be assigned to you:</w:t>
            </w:r>
          </w:p>
          <w:p w14:paraId="776937C5" w14:textId="6B75D059" w:rsidR="000122CC" w:rsidRPr="00AF16E0" w:rsidRDefault="000122CC" w:rsidP="000122CC">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w:t>
            </w:r>
            <w:proofErr w:type="spellStart"/>
            <w:r w:rsidRPr="00AF16E0">
              <w:rPr>
                <w:rFonts w:ascii="Garamond" w:eastAsia="Calibri" w:hAnsi="Garamond" w:cs="Calibri"/>
                <w:sz w:val="22"/>
                <w:szCs w:val="22"/>
              </w:rPr>
              <w:t>Helden</w:t>
            </w:r>
            <w:proofErr w:type="spellEnd"/>
            <w:r w:rsidRPr="00AF16E0">
              <w:rPr>
                <w:rFonts w:ascii="Garamond" w:eastAsia="Calibri" w:hAnsi="Garamond" w:cs="Calibri"/>
                <w:sz w:val="22"/>
                <w:szCs w:val="22"/>
              </w:rPr>
              <w:t xml:space="preserve"> and Leather. 2004. Biodiversity on urban roundabouts—Hemiptera, management and the species–area relationship. </w:t>
            </w:r>
            <w:r w:rsidRPr="00AF16E0">
              <w:rPr>
                <w:rFonts w:ascii="Garamond" w:eastAsia="Calibri" w:hAnsi="Garamond" w:cs="Calibri"/>
                <w:i/>
                <w:sz w:val="22"/>
                <w:szCs w:val="22"/>
              </w:rPr>
              <w:t>Basic and Applied Ecology.</w:t>
            </w:r>
            <w:r w:rsidRPr="00AF16E0">
              <w:rPr>
                <w:rFonts w:ascii="Garamond" w:eastAsia="Calibri" w:hAnsi="Garamond" w:cs="Calibri"/>
                <w:sz w:val="22"/>
                <w:szCs w:val="22"/>
              </w:rPr>
              <w:t xml:space="preserve"> 5:367-377.</w:t>
            </w:r>
          </w:p>
          <w:p w14:paraId="1A8D84F8" w14:textId="21C6D0F5" w:rsidR="000122CC" w:rsidRPr="00AF16E0" w:rsidRDefault="000122CC" w:rsidP="000122CC">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w:t>
            </w:r>
            <w:proofErr w:type="spellStart"/>
            <w:r w:rsidRPr="00AF16E0">
              <w:rPr>
                <w:rFonts w:ascii="Garamond" w:eastAsia="Calibri" w:hAnsi="Garamond" w:cs="Calibri"/>
                <w:sz w:val="22"/>
                <w:szCs w:val="22"/>
              </w:rPr>
              <w:t>Cheptou</w:t>
            </w:r>
            <w:proofErr w:type="spellEnd"/>
            <w:r w:rsidRPr="00AF16E0">
              <w:rPr>
                <w:rFonts w:ascii="Garamond" w:eastAsia="Calibri" w:hAnsi="Garamond" w:cs="Calibri"/>
                <w:sz w:val="22"/>
                <w:szCs w:val="22"/>
              </w:rPr>
              <w:t xml:space="preserve"> PO, O </w:t>
            </w:r>
            <w:proofErr w:type="spellStart"/>
            <w:r w:rsidRPr="00AF16E0">
              <w:rPr>
                <w:rFonts w:ascii="Garamond" w:eastAsia="Calibri" w:hAnsi="Garamond" w:cs="Calibri"/>
                <w:bCs/>
                <w:sz w:val="22"/>
                <w:szCs w:val="22"/>
              </w:rPr>
              <w:t>Carrue</w:t>
            </w:r>
            <w:proofErr w:type="spellEnd"/>
            <w:r w:rsidRPr="00AF16E0">
              <w:rPr>
                <w:rFonts w:ascii="Garamond" w:eastAsia="Calibri" w:hAnsi="Garamond" w:cs="Calibri"/>
                <w:bCs/>
                <w:sz w:val="22"/>
                <w:szCs w:val="22"/>
              </w:rPr>
              <w:t xml:space="preserve">, S </w:t>
            </w:r>
            <w:proofErr w:type="spellStart"/>
            <w:r w:rsidRPr="00AF16E0">
              <w:rPr>
                <w:rFonts w:ascii="Garamond" w:eastAsia="Calibri" w:hAnsi="Garamond" w:cs="Calibri"/>
                <w:bCs/>
                <w:sz w:val="22"/>
                <w:szCs w:val="22"/>
              </w:rPr>
              <w:t>Rouifed</w:t>
            </w:r>
            <w:proofErr w:type="spellEnd"/>
            <w:r w:rsidRPr="00AF16E0">
              <w:rPr>
                <w:rFonts w:ascii="Garamond" w:eastAsia="Calibri" w:hAnsi="Garamond" w:cs="Calibri"/>
                <w:bCs/>
                <w:sz w:val="22"/>
                <w:szCs w:val="22"/>
              </w:rPr>
              <w:t xml:space="preserve"> &amp; A </w:t>
            </w:r>
            <w:proofErr w:type="spellStart"/>
            <w:r w:rsidRPr="00AF16E0">
              <w:rPr>
                <w:rFonts w:ascii="Garamond" w:eastAsia="Calibri" w:hAnsi="Garamond" w:cs="Calibri"/>
                <w:bCs/>
                <w:sz w:val="22"/>
                <w:szCs w:val="22"/>
              </w:rPr>
              <w:t>Cantarel</w:t>
            </w:r>
            <w:proofErr w:type="spellEnd"/>
            <w:r w:rsidRPr="00AF16E0">
              <w:rPr>
                <w:rFonts w:ascii="Garamond" w:eastAsia="Calibri" w:hAnsi="Garamond" w:cs="Calibri"/>
                <w:b/>
                <w:bCs/>
                <w:sz w:val="22"/>
                <w:szCs w:val="22"/>
              </w:rPr>
              <w:t xml:space="preserve">. </w:t>
            </w:r>
            <w:r w:rsidRPr="00AF16E0">
              <w:rPr>
                <w:rFonts w:ascii="Garamond" w:eastAsia="Calibri" w:hAnsi="Garamond" w:cs="Calibri"/>
                <w:bCs/>
                <w:sz w:val="22"/>
                <w:szCs w:val="22"/>
              </w:rPr>
              <w:t>2008.</w:t>
            </w:r>
            <w:r w:rsidRPr="00AF16E0">
              <w:rPr>
                <w:rFonts w:ascii="Garamond" w:eastAsia="Calibri" w:hAnsi="Garamond" w:cs="Calibri"/>
                <w:b/>
                <w:bCs/>
                <w:sz w:val="22"/>
                <w:szCs w:val="22"/>
              </w:rPr>
              <w:t xml:space="preserve"> </w:t>
            </w:r>
            <w:hyperlink r:id="rId37" w:history="1">
              <w:r w:rsidRPr="00AF16E0">
                <w:rPr>
                  <w:rStyle w:val="Hyperlink"/>
                  <w:rFonts w:ascii="Garamond" w:eastAsia="Calibri" w:hAnsi="Garamond" w:cs="Calibri"/>
                  <w:bCs/>
                  <w:sz w:val="22"/>
                  <w:szCs w:val="22"/>
                </w:rPr>
                <w:t xml:space="preserve">Rapid evolution of seed dispersal in an urban environment in the weed </w:t>
              </w:r>
              <w:proofErr w:type="spellStart"/>
              <w:r w:rsidRPr="00AF16E0">
                <w:rPr>
                  <w:rStyle w:val="Hyperlink"/>
                  <w:rFonts w:ascii="Garamond" w:eastAsia="Calibri" w:hAnsi="Garamond" w:cs="Calibri"/>
                  <w:bCs/>
                  <w:i/>
                  <w:sz w:val="22"/>
                  <w:szCs w:val="22"/>
                </w:rPr>
                <w:t>Crepis</w:t>
              </w:r>
              <w:proofErr w:type="spellEnd"/>
              <w:r w:rsidRPr="00AF16E0">
                <w:rPr>
                  <w:rStyle w:val="Hyperlink"/>
                  <w:rFonts w:ascii="Garamond" w:eastAsia="Calibri" w:hAnsi="Garamond" w:cs="Calibri"/>
                  <w:bCs/>
                  <w:i/>
                  <w:sz w:val="22"/>
                  <w:szCs w:val="22"/>
                </w:rPr>
                <w:t xml:space="preserve"> sancta.</w:t>
              </w:r>
            </w:hyperlink>
            <w:r w:rsidRPr="00AF16E0">
              <w:rPr>
                <w:rFonts w:ascii="Garamond" w:eastAsia="Calibri" w:hAnsi="Garamond" w:cs="Calibri"/>
                <w:bCs/>
                <w:i/>
                <w:sz w:val="22"/>
                <w:szCs w:val="22"/>
              </w:rPr>
              <w:t xml:space="preserve"> PNAS. </w:t>
            </w:r>
            <w:r w:rsidRPr="00AF16E0">
              <w:rPr>
                <w:rFonts w:ascii="Garamond" w:eastAsia="Calibri" w:hAnsi="Garamond" w:cs="Calibri"/>
                <w:bCs/>
                <w:sz w:val="22"/>
                <w:szCs w:val="22"/>
              </w:rPr>
              <w:t>105(10):3796-3799.</w:t>
            </w:r>
            <w:r w:rsidRPr="00AF16E0">
              <w:rPr>
                <w:rFonts w:ascii="Garamond" w:eastAsia="Calibri" w:hAnsi="Garamond" w:cs="Calibri"/>
                <w:sz w:val="22"/>
                <w:szCs w:val="22"/>
              </w:rPr>
              <w:t xml:space="preserve"> </w:t>
            </w:r>
          </w:p>
          <w:p w14:paraId="1DF459DD" w14:textId="77777777" w:rsidR="00926BA3" w:rsidRDefault="00926BA3" w:rsidP="00926BA3">
            <w:pPr>
              <w:pStyle w:val="Normal1"/>
              <w:ind w:left="720"/>
              <w:rPr>
                <w:rFonts w:ascii="Garamond" w:hAnsi="Garamond"/>
                <w:b/>
                <w:sz w:val="22"/>
                <w:szCs w:val="22"/>
              </w:rPr>
            </w:pPr>
          </w:p>
          <w:p w14:paraId="4232D012" w14:textId="2517D287" w:rsidR="000122CC" w:rsidRPr="00AF16E0" w:rsidRDefault="000122CC" w:rsidP="00926BA3">
            <w:pPr>
              <w:pStyle w:val="Normal1"/>
              <w:ind w:left="720"/>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Costanza et al. 1997. The value of the world’s ecosystem services and natural capital. </w:t>
            </w:r>
            <w:r w:rsidRPr="00AF16E0">
              <w:rPr>
                <w:rFonts w:ascii="Garamond" w:hAnsi="Garamond"/>
                <w:i/>
                <w:sz w:val="22"/>
                <w:szCs w:val="22"/>
              </w:rPr>
              <w:t xml:space="preserve">Nature. </w:t>
            </w:r>
            <w:r w:rsidRPr="00AF16E0">
              <w:rPr>
                <w:rFonts w:ascii="Garamond" w:hAnsi="Garamond"/>
                <w:sz w:val="22"/>
                <w:szCs w:val="22"/>
              </w:rPr>
              <w:t>387:253-260.</w:t>
            </w:r>
          </w:p>
          <w:p w14:paraId="3265224C" w14:textId="77777777" w:rsidR="000122CC" w:rsidRPr="00AF16E0" w:rsidRDefault="000122CC" w:rsidP="00926BA3">
            <w:pPr>
              <w:pStyle w:val="Normal1"/>
              <w:ind w:left="720"/>
              <w:rPr>
                <w:rFonts w:ascii="Garamond" w:eastAsia="Calibri" w:hAnsi="Garamond" w:cs="Calibri"/>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Cardinale et al. 2012. Biodiversity loss and its impact on humanity. </w:t>
            </w:r>
            <w:r w:rsidRPr="00AF16E0">
              <w:rPr>
                <w:rFonts w:ascii="Garamond" w:hAnsi="Garamond"/>
                <w:i/>
                <w:sz w:val="22"/>
                <w:szCs w:val="22"/>
              </w:rPr>
              <w:t>Nature.</w:t>
            </w:r>
            <w:r w:rsidRPr="00AF16E0">
              <w:rPr>
                <w:rFonts w:ascii="Garamond" w:hAnsi="Garamond"/>
                <w:sz w:val="22"/>
                <w:szCs w:val="22"/>
              </w:rPr>
              <w:t xml:space="preserve"> 486:59-67.</w:t>
            </w:r>
          </w:p>
        </w:tc>
        <w:tc>
          <w:tcPr>
            <w:tcW w:w="2430" w:type="dxa"/>
            <w:tcBorders>
              <w:bottom w:val="single" w:sz="8" w:space="0" w:color="000000"/>
              <w:right w:val="single" w:sz="8" w:space="0" w:color="000000"/>
            </w:tcBorders>
            <w:tcMar>
              <w:top w:w="100" w:type="dxa"/>
              <w:left w:w="100" w:type="dxa"/>
              <w:bottom w:w="100" w:type="dxa"/>
              <w:right w:w="100" w:type="dxa"/>
            </w:tcMar>
          </w:tcPr>
          <w:p w14:paraId="6CE19CB1"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w:t>
            </w:r>
            <w:r>
              <w:rPr>
                <w:rFonts w:ascii="Garamond" w:eastAsia="Calibri" w:hAnsi="Garamond" w:cs="Calibri"/>
                <w:b/>
                <w:sz w:val="22"/>
                <w:szCs w:val="22"/>
              </w:rPr>
              <w:t>-</w:t>
            </w:r>
            <w:r w:rsidRPr="00AF16E0">
              <w:rPr>
                <w:rFonts w:ascii="Garamond" w:eastAsia="Calibri" w:hAnsi="Garamond" w:cs="Calibri"/>
                <w:b/>
                <w:sz w:val="22"/>
                <w:szCs w:val="22"/>
              </w:rPr>
              <w:t xml:space="preserve">Assessment </w:t>
            </w:r>
            <w:r>
              <w:rPr>
                <w:rFonts w:ascii="Garamond" w:eastAsia="Calibri" w:hAnsi="Garamond" w:cs="Calibri"/>
                <w:b/>
                <w:sz w:val="22"/>
                <w:szCs w:val="22"/>
              </w:rPr>
              <w:t>5</w:t>
            </w:r>
          </w:p>
          <w:p w14:paraId="44D25183"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5</w:t>
            </w:r>
          </w:p>
          <w:p w14:paraId="084B1C6B" w14:textId="36A75E64" w:rsidR="000122CC" w:rsidRPr="00AF16E0" w:rsidRDefault="000122CC" w:rsidP="00926BA3">
            <w:pPr>
              <w:pStyle w:val="Normal1"/>
              <w:numPr>
                <w:ilvl w:val="0"/>
                <w:numId w:val="4"/>
              </w:numPr>
              <w:ind w:left="358"/>
              <w:rPr>
                <w:rFonts w:ascii="Garamond" w:hAnsi="Garamond"/>
                <w:sz w:val="22"/>
                <w:szCs w:val="22"/>
              </w:rPr>
            </w:pPr>
            <w:r>
              <w:rPr>
                <w:rFonts w:ascii="Garamond" w:eastAsia="Calibri" w:hAnsi="Garamond" w:cs="Calibri"/>
                <w:b/>
                <w:sz w:val="22"/>
                <w:szCs w:val="22"/>
              </w:rPr>
              <w:t>Activity 5</w:t>
            </w:r>
            <w:r w:rsidR="00926BA3">
              <w:rPr>
                <w:rFonts w:ascii="Garamond" w:eastAsia="Calibri" w:hAnsi="Garamond" w:cs="Calibri"/>
                <w:b/>
                <w:sz w:val="22"/>
                <w:szCs w:val="22"/>
              </w:rPr>
              <w:t xml:space="preserve"> – </w:t>
            </w:r>
            <w:r w:rsidR="00926BA3">
              <w:rPr>
                <w:rFonts w:ascii="Garamond" w:eastAsia="Calibri" w:hAnsi="Garamond" w:cs="Calibri"/>
                <w:bCs/>
                <w:sz w:val="22"/>
                <w:szCs w:val="22"/>
              </w:rPr>
              <w:t>Essay due</w:t>
            </w:r>
          </w:p>
        </w:tc>
      </w:tr>
      <w:tr w:rsidR="000122CC" w:rsidRPr="00AF16E0" w14:paraId="4BF1C70A"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53CD4B"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6</w:t>
            </w:r>
          </w:p>
          <w:p w14:paraId="10F75F76"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8E5E739" w14:textId="77777777" w:rsidR="000122CC" w:rsidRDefault="000122CC" w:rsidP="00926BA3">
            <w:pPr>
              <w:pStyle w:val="Normal1"/>
              <w:rPr>
                <w:rFonts w:ascii="Garamond" w:eastAsia="Calibri" w:hAnsi="Garamond" w:cs="Calibri"/>
                <w:b/>
                <w:sz w:val="22"/>
                <w:szCs w:val="22"/>
              </w:rPr>
            </w:pPr>
            <w:bookmarkStart w:id="11" w:name="h.30j0zll" w:colFirst="0" w:colLast="0"/>
            <w:bookmarkEnd w:id="11"/>
            <w:r w:rsidRPr="00AF16E0">
              <w:rPr>
                <w:rFonts w:ascii="Garamond" w:eastAsia="Calibri" w:hAnsi="Garamond" w:cs="Calibri"/>
                <w:b/>
                <w:sz w:val="22"/>
                <w:szCs w:val="22"/>
              </w:rPr>
              <w:t>Evolution</w:t>
            </w:r>
          </w:p>
          <w:p w14:paraId="6E3731C3" w14:textId="77777777" w:rsidR="00926BA3" w:rsidRDefault="00926BA3" w:rsidP="00926BA3">
            <w:pPr>
              <w:pStyle w:val="Normal1"/>
              <w:rPr>
                <w:rFonts w:ascii="Garamond" w:eastAsia="Calibri" w:hAnsi="Garamond" w:cs="Calibri"/>
                <w:b/>
                <w:sz w:val="22"/>
                <w:szCs w:val="22"/>
              </w:rPr>
            </w:pPr>
          </w:p>
          <w:p w14:paraId="567D0B36" w14:textId="77777777" w:rsidR="00926BA3" w:rsidRDefault="00926BA3" w:rsidP="00926BA3">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1623FCBF" w14:textId="209A600E" w:rsidR="00926BA3" w:rsidRDefault="00926BA3" w:rsidP="00926BA3">
            <w:pPr>
              <w:pStyle w:val="Normal1"/>
              <w:rPr>
                <w:rFonts w:ascii="Garamond" w:eastAsia="Calibri" w:hAnsi="Garamond" w:cs="Calibri"/>
                <w:sz w:val="22"/>
                <w:szCs w:val="22"/>
              </w:rPr>
            </w:pPr>
            <w:r>
              <w:rPr>
                <w:rFonts w:ascii="Garamond" w:eastAsia="Calibri" w:hAnsi="Garamond" w:cs="Calibri"/>
                <w:sz w:val="22"/>
                <w:szCs w:val="22"/>
              </w:rPr>
              <w:t>Visualizing Data, Analyzing Data</w:t>
            </w:r>
            <w:r>
              <w:rPr>
                <w:rFonts w:ascii="Garamond" w:eastAsia="Calibri" w:hAnsi="Garamond" w:cs="Calibri"/>
                <w:sz w:val="22"/>
                <w:szCs w:val="22"/>
              </w:rPr>
              <w:br/>
            </w:r>
          </w:p>
          <w:p w14:paraId="7DA3F4F6" w14:textId="77777777" w:rsidR="00926BA3" w:rsidRDefault="00926BA3" w:rsidP="00926BA3">
            <w:pPr>
              <w:pStyle w:val="Normal1"/>
              <w:rPr>
                <w:rFonts w:ascii="Garamond" w:eastAsia="Calibri" w:hAnsi="Garamond" w:cs="Calibri"/>
                <w:sz w:val="22"/>
                <w:szCs w:val="22"/>
              </w:rPr>
            </w:pPr>
            <w:r>
              <w:rPr>
                <w:rFonts w:ascii="Garamond" w:eastAsia="Calibri" w:hAnsi="Garamond" w:cs="Calibri"/>
                <w:b/>
                <w:sz w:val="22"/>
                <w:szCs w:val="22"/>
              </w:rPr>
              <w:t xml:space="preserve">KS: </w:t>
            </w:r>
          </w:p>
          <w:p w14:paraId="6EC15ED0" w14:textId="77777777" w:rsidR="00926BA3" w:rsidRDefault="00926BA3" w:rsidP="00926BA3">
            <w:pPr>
              <w:pStyle w:val="Normal1"/>
              <w:rPr>
                <w:rFonts w:ascii="Garamond" w:eastAsia="Calibri" w:hAnsi="Garamond" w:cs="Calibri"/>
                <w:sz w:val="22"/>
                <w:szCs w:val="22"/>
              </w:rPr>
            </w:pPr>
            <w:r>
              <w:rPr>
                <w:rFonts w:ascii="Garamond" w:eastAsia="Calibri" w:hAnsi="Garamond" w:cs="Calibri"/>
                <w:sz w:val="22"/>
                <w:szCs w:val="22"/>
              </w:rPr>
              <w:t>Nature of Science, Communicating Science, Applying Scientific Knowledge</w:t>
            </w:r>
          </w:p>
          <w:p w14:paraId="61410FD9" w14:textId="77777777" w:rsidR="00926BA3" w:rsidRDefault="00926BA3" w:rsidP="00926BA3">
            <w:pPr>
              <w:pStyle w:val="Normal1"/>
              <w:rPr>
                <w:rFonts w:ascii="Garamond" w:eastAsia="Calibri" w:hAnsi="Garamond" w:cs="Calibri"/>
                <w:sz w:val="22"/>
                <w:szCs w:val="22"/>
              </w:rPr>
            </w:pPr>
          </w:p>
          <w:p w14:paraId="5107683E" w14:textId="77777777" w:rsidR="00926BA3" w:rsidRDefault="00926BA3" w:rsidP="00926BA3">
            <w:pPr>
              <w:pStyle w:val="Normal1"/>
              <w:rPr>
                <w:rFonts w:ascii="Garamond" w:eastAsia="Calibri" w:hAnsi="Garamond" w:cs="Calibri"/>
                <w:sz w:val="22"/>
                <w:szCs w:val="22"/>
              </w:rPr>
            </w:pPr>
          </w:p>
          <w:p w14:paraId="6C584376" w14:textId="77777777" w:rsidR="00926BA3" w:rsidRDefault="00926BA3" w:rsidP="00926BA3">
            <w:pPr>
              <w:pStyle w:val="Normal1"/>
              <w:rPr>
                <w:rFonts w:ascii="Garamond" w:eastAsia="Calibri" w:hAnsi="Garamond" w:cs="Calibri"/>
                <w:sz w:val="22"/>
                <w:szCs w:val="22"/>
              </w:rPr>
            </w:pPr>
          </w:p>
          <w:p w14:paraId="7D15E198" w14:textId="2436FB6D" w:rsidR="00926BA3" w:rsidRPr="00AF16E0" w:rsidRDefault="00926BA3" w:rsidP="00926BA3">
            <w:pPr>
              <w:pStyle w:val="Normal1"/>
              <w:rPr>
                <w:rFonts w:ascii="Garamond" w:hAnsi="Garamond"/>
                <w:sz w:val="22"/>
                <w:szCs w:val="22"/>
              </w:rPr>
            </w:pPr>
          </w:p>
        </w:tc>
        <w:tc>
          <w:tcPr>
            <w:tcW w:w="4402" w:type="dxa"/>
            <w:tcBorders>
              <w:bottom w:val="single" w:sz="8" w:space="0" w:color="000000"/>
              <w:right w:val="single" w:sz="8" w:space="0" w:color="000000"/>
            </w:tcBorders>
            <w:tcMar>
              <w:top w:w="100" w:type="dxa"/>
              <w:left w:w="100" w:type="dxa"/>
              <w:bottom w:w="100" w:type="dxa"/>
              <w:right w:w="100" w:type="dxa"/>
            </w:tcMar>
          </w:tcPr>
          <w:p w14:paraId="4B7C791B" w14:textId="77777777" w:rsidR="000122CC" w:rsidRPr="00AF16E0" w:rsidRDefault="000122CC" w:rsidP="000122CC">
            <w:pPr>
              <w:pStyle w:val="Normal1"/>
              <w:numPr>
                <w:ilvl w:val="0"/>
                <w:numId w:val="17"/>
              </w:numPr>
              <w:rPr>
                <w:rFonts w:ascii="Garamond" w:hAnsi="Garamond"/>
                <w:sz w:val="22"/>
                <w:szCs w:val="22"/>
              </w:rPr>
            </w:pPr>
            <w:r w:rsidRPr="00AF16E0">
              <w:rPr>
                <w:rFonts w:ascii="Garamond" w:hAnsi="Garamond"/>
                <w:b/>
                <w:sz w:val="22"/>
                <w:szCs w:val="22"/>
              </w:rPr>
              <w:t xml:space="preserve">SF video: </w:t>
            </w:r>
            <w:hyperlink r:id="rId38" w:history="1">
              <w:r w:rsidRPr="00AF16E0">
                <w:rPr>
                  <w:rStyle w:val="Hyperlink"/>
                  <w:rFonts w:ascii="Garamond" w:hAnsi="Garamond"/>
                  <w:sz w:val="22"/>
                  <w:szCs w:val="22"/>
                </w:rPr>
                <w:t>Evolution</w:t>
              </w:r>
            </w:hyperlink>
          </w:p>
          <w:p w14:paraId="013EE870" w14:textId="77777777" w:rsidR="000122CC" w:rsidRPr="00AF16E0" w:rsidRDefault="000122CC" w:rsidP="000122CC">
            <w:pPr>
              <w:pStyle w:val="Normal1"/>
              <w:numPr>
                <w:ilvl w:val="0"/>
                <w:numId w:val="17"/>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Darwin 1859. Selections from the first four c</w:t>
            </w:r>
            <w:r>
              <w:rPr>
                <w:rFonts w:ascii="Garamond" w:hAnsi="Garamond"/>
                <w:sz w:val="22"/>
                <w:szCs w:val="22"/>
              </w:rPr>
              <w:t>hapters of the Origin 1859</w:t>
            </w:r>
            <w:r w:rsidRPr="00AF16E0">
              <w:rPr>
                <w:rFonts w:ascii="Garamond" w:hAnsi="Garamond"/>
                <w:sz w:val="22"/>
                <w:szCs w:val="22"/>
              </w:rPr>
              <w:t xml:space="preserve">. </w:t>
            </w:r>
          </w:p>
          <w:p w14:paraId="6567CC2E" w14:textId="77777777" w:rsidR="000122CC" w:rsidRPr="00AF16E0" w:rsidRDefault="000122CC" w:rsidP="000122CC">
            <w:pPr>
              <w:pStyle w:val="Normal1"/>
              <w:numPr>
                <w:ilvl w:val="0"/>
                <w:numId w:val="17"/>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Palumbi</w:t>
            </w:r>
            <w:proofErr w:type="spellEnd"/>
            <w:r w:rsidRPr="00AF16E0">
              <w:rPr>
                <w:rFonts w:ascii="Garamond" w:hAnsi="Garamond"/>
                <w:sz w:val="22"/>
                <w:szCs w:val="22"/>
              </w:rPr>
              <w:t xml:space="preserve">, SR. 2001. Humans as the world’s greatest evolutionary force. </w:t>
            </w:r>
            <w:r w:rsidRPr="00AF16E0">
              <w:rPr>
                <w:rFonts w:ascii="Garamond" w:hAnsi="Garamond"/>
                <w:i/>
                <w:sz w:val="22"/>
                <w:szCs w:val="22"/>
              </w:rPr>
              <w:t xml:space="preserve">Science. </w:t>
            </w:r>
            <w:r w:rsidRPr="00AF16E0">
              <w:rPr>
                <w:rFonts w:ascii="Garamond" w:hAnsi="Garamond"/>
                <w:sz w:val="22"/>
                <w:szCs w:val="22"/>
              </w:rPr>
              <w:t>293(5536):1786-1790.</w:t>
            </w:r>
          </w:p>
          <w:p w14:paraId="5A10E317" w14:textId="77777777" w:rsidR="000122CC" w:rsidRPr="005D0CE9" w:rsidRDefault="000122CC" w:rsidP="000122CC">
            <w:pPr>
              <w:pStyle w:val="Normal1"/>
              <w:numPr>
                <w:ilvl w:val="0"/>
                <w:numId w:val="17"/>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Harris M, G Taylor, &amp; J Taylor. 2007. </w:t>
            </w:r>
            <w:proofErr w:type="spellStart"/>
            <w:r w:rsidRPr="00AF16E0">
              <w:rPr>
                <w:rFonts w:ascii="Garamond" w:hAnsi="Garamond"/>
                <w:i/>
                <w:sz w:val="22"/>
                <w:szCs w:val="22"/>
              </w:rPr>
              <w:t>CatchUp</w:t>
            </w:r>
            <w:proofErr w:type="spellEnd"/>
            <w:r w:rsidRPr="00AF16E0">
              <w:rPr>
                <w:rFonts w:ascii="Garamond" w:hAnsi="Garamond"/>
                <w:i/>
                <w:sz w:val="22"/>
                <w:szCs w:val="22"/>
              </w:rPr>
              <w:t xml:space="preserve"> Math and Statistics for the Life Sciences</w:t>
            </w:r>
            <w:r w:rsidRPr="00AF16E0">
              <w:rPr>
                <w:rFonts w:ascii="Garamond" w:hAnsi="Garamond"/>
                <w:sz w:val="22"/>
                <w:szCs w:val="22"/>
              </w:rPr>
              <w:t>. New York: WH Freeman and Company. Ch. 28 and 29.</w:t>
            </w:r>
            <w:r>
              <w:rPr>
                <w:rFonts w:ascii="Garamond" w:hAnsi="Garamond"/>
                <w:b/>
                <w:sz w:val="22"/>
                <w:szCs w:val="22"/>
              </w:rPr>
              <w:t xml:space="preserve"> </w:t>
            </w:r>
          </w:p>
          <w:p w14:paraId="54E4E19D" w14:textId="3586C3DE" w:rsidR="000122CC" w:rsidRPr="005D0CE9" w:rsidRDefault="000122CC" w:rsidP="00926BA3">
            <w:pPr>
              <w:pStyle w:val="Normal1"/>
              <w:ind w:left="720"/>
              <w:rPr>
                <w:rFonts w:ascii="Garamond" w:hAnsi="Garamond"/>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6BB03254"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w:t>
            </w:r>
            <w:r>
              <w:rPr>
                <w:rFonts w:ascii="Garamond" w:eastAsia="Calibri" w:hAnsi="Garamond" w:cs="Calibri"/>
                <w:b/>
                <w:sz w:val="22"/>
                <w:szCs w:val="22"/>
              </w:rPr>
              <w:t>-</w:t>
            </w:r>
            <w:r w:rsidRPr="00AF16E0">
              <w:rPr>
                <w:rFonts w:ascii="Garamond" w:eastAsia="Calibri" w:hAnsi="Garamond" w:cs="Calibri"/>
                <w:b/>
                <w:sz w:val="22"/>
                <w:szCs w:val="22"/>
              </w:rPr>
              <w:t xml:space="preserve">Assessment </w:t>
            </w:r>
            <w:r>
              <w:rPr>
                <w:rFonts w:ascii="Garamond" w:eastAsia="Calibri" w:hAnsi="Garamond" w:cs="Calibri"/>
                <w:b/>
                <w:sz w:val="22"/>
                <w:szCs w:val="22"/>
              </w:rPr>
              <w:t>6</w:t>
            </w:r>
          </w:p>
          <w:p w14:paraId="2C614DFA"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6</w:t>
            </w:r>
          </w:p>
          <w:p w14:paraId="12EDE834" w14:textId="2D01FB02" w:rsidR="000122CC" w:rsidRPr="00AF16E0" w:rsidRDefault="000122CC" w:rsidP="00926BA3">
            <w:pPr>
              <w:pStyle w:val="Normal1"/>
              <w:numPr>
                <w:ilvl w:val="0"/>
                <w:numId w:val="4"/>
              </w:numPr>
              <w:ind w:left="358"/>
              <w:rPr>
                <w:rFonts w:ascii="Garamond" w:hAnsi="Garamond"/>
                <w:sz w:val="22"/>
                <w:szCs w:val="22"/>
              </w:rPr>
            </w:pPr>
            <w:r>
              <w:rPr>
                <w:rFonts w:ascii="Garamond" w:eastAsia="Calibri" w:hAnsi="Garamond" w:cs="Calibri"/>
                <w:b/>
                <w:sz w:val="22"/>
                <w:szCs w:val="22"/>
              </w:rPr>
              <w:t>Activity 6</w:t>
            </w:r>
            <w:r w:rsidR="00926BA3">
              <w:rPr>
                <w:rFonts w:ascii="Garamond" w:eastAsia="Calibri" w:hAnsi="Garamond" w:cs="Calibri"/>
                <w:b/>
                <w:sz w:val="22"/>
                <w:szCs w:val="22"/>
              </w:rPr>
              <w:t xml:space="preserve"> – </w:t>
            </w:r>
            <w:r w:rsidR="00926BA3">
              <w:rPr>
                <w:rFonts w:ascii="Garamond" w:eastAsia="Calibri" w:hAnsi="Garamond" w:cs="Calibri"/>
                <w:bCs/>
                <w:sz w:val="22"/>
                <w:szCs w:val="22"/>
              </w:rPr>
              <w:t>Poster proposal</w:t>
            </w:r>
          </w:p>
        </w:tc>
      </w:tr>
      <w:tr w:rsidR="00926BA3" w:rsidRPr="00AF16E0" w14:paraId="67702CDA" w14:textId="77777777" w:rsidTr="00926BA3">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120EEEB" w14:textId="77777777" w:rsidR="00926BA3" w:rsidRPr="00AF16E0" w:rsidRDefault="00926BA3" w:rsidP="00926BA3">
            <w:pPr>
              <w:pStyle w:val="Normal1"/>
              <w:jc w:val="center"/>
              <w:rPr>
                <w:rFonts w:ascii="Garamond" w:hAnsi="Garamond"/>
                <w:b/>
                <w:sz w:val="20"/>
                <w:szCs w:val="20"/>
              </w:rPr>
            </w:pPr>
            <w:r w:rsidRPr="00AF16E0">
              <w:rPr>
                <w:rFonts w:ascii="Garamond" w:hAnsi="Garamond"/>
                <w:b/>
                <w:sz w:val="20"/>
                <w:szCs w:val="20"/>
              </w:rPr>
              <w:lastRenderedPageBreak/>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77A7A53" w14:textId="77777777" w:rsidR="00926BA3" w:rsidRPr="00AF16E0" w:rsidRDefault="00926BA3" w:rsidP="00926BA3">
            <w:pPr>
              <w:pStyle w:val="Normal1"/>
              <w:rPr>
                <w:rFonts w:ascii="Garamond" w:hAnsi="Garamond"/>
                <w:sz w:val="22"/>
                <w:szCs w:val="22"/>
              </w:rPr>
            </w:pPr>
            <w:r w:rsidRPr="00AF16E0">
              <w:rPr>
                <w:rFonts w:ascii="Garamond" w:eastAsia="Calibri" w:hAnsi="Garamond" w:cs="Calibri"/>
                <w:b/>
                <w:sz w:val="22"/>
                <w:szCs w:val="22"/>
              </w:rPr>
              <w:t>Topic</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0B38A88" w14:textId="77777777" w:rsidR="00926BA3" w:rsidRPr="00AF16E0" w:rsidRDefault="00926BA3" w:rsidP="00926BA3">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2D66F14" w14:textId="77777777" w:rsidR="00926BA3" w:rsidRPr="00AF16E0" w:rsidRDefault="00926BA3" w:rsidP="00926BA3">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0C1A8E27"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6DB4A9"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7</w:t>
            </w:r>
          </w:p>
          <w:p w14:paraId="2CB86BB2"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176C86B" w14:textId="77777777" w:rsidR="000122CC" w:rsidRDefault="000122CC" w:rsidP="00926BA3">
            <w:pPr>
              <w:pStyle w:val="Normal1"/>
              <w:rPr>
                <w:rFonts w:ascii="Garamond" w:eastAsia="Calibri" w:hAnsi="Garamond" w:cs="Calibri"/>
                <w:sz w:val="22"/>
                <w:szCs w:val="22"/>
              </w:rPr>
            </w:pPr>
            <w:r w:rsidRPr="00AF16E0">
              <w:rPr>
                <w:rFonts w:ascii="Garamond" w:eastAsia="Calibri" w:hAnsi="Garamond" w:cs="Calibri"/>
                <w:b/>
                <w:sz w:val="22"/>
                <w:szCs w:val="22"/>
              </w:rPr>
              <w:t>Agriculture</w:t>
            </w:r>
            <w:r w:rsidRPr="00AF16E0">
              <w:rPr>
                <w:rFonts w:ascii="Garamond" w:eastAsia="Calibri" w:hAnsi="Garamond" w:cs="Calibri"/>
                <w:sz w:val="22"/>
                <w:szCs w:val="22"/>
              </w:rPr>
              <w:t xml:space="preserve"> </w:t>
            </w:r>
          </w:p>
          <w:p w14:paraId="590FB3FC" w14:textId="77777777" w:rsidR="00926BA3" w:rsidRDefault="00926BA3" w:rsidP="00926BA3">
            <w:pPr>
              <w:pStyle w:val="Normal1"/>
              <w:rPr>
                <w:rFonts w:ascii="Garamond" w:eastAsia="Calibri" w:hAnsi="Garamond" w:cs="Calibri"/>
                <w:sz w:val="22"/>
                <w:szCs w:val="22"/>
              </w:rPr>
            </w:pPr>
          </w:p>
          <w:p w14:paraId="132A25EA" w14:textId="1733C020" w:rsidR="00926BA3" w:rsidRPr="007A3AFA" w:rsidRDefault="00926BA3" w:rsidP="00926BA3">
            <w:pPr>
              <w:pStyle w:val="Normal1"/>
              <w:rPr>
                <w:rFonts w:ascii="Garamond" w:eastAsia="Calibri" w:hAnsi="Garamond" w:cs="Calibri"/>
                <w:b/>
                <w:sz w:val="22"/>
                <w:szCs w:val="22"/>
              </w:rPr>
            </w:pPr>
            <w:r>
              <w:rPr>
                <w:rFonts w:ascii="Garamond" w:eastAsia="Calibri" w:hAnsi="Garamond" w:cs="Calibri"/>
                <w:b/>
                <w:sz w:val="22"/>
                <w:szCs w:val="22"/>
              </w:rPr>
              <w:t xml:space="preserve">NS: </w:t>
            </w:r>
            <w:r>
              <w:rPr>
                <w:rFonts w:ascii="Garamond" w:eastAsia="Calibri" w:hAnsi="Garamond" w:cs="Calibri"/>
                <w:sz w:val="22"/>
                <w:szCs w:val="22"/>
              </w:rPr>
              <w:t>Sense of Scale, Estimates</w:t>
            </w:r>
          </w:p>
          <w:p w14:paraId="492AC0F0" w14:textId="77777777" w:rsidR="00926BA3" w:rsidRDefault="00926BA3" w:rsidP="00926BA3">
            <w:pPr>
              <w:pStyle w:val="Normal1"/>
              <w:rPr>
                <w:rFonts w:ascii="Garamond" w:hAnsi="Garamond"/>
                <w:sz w:val="22"/>
                <w:szCs w:val="22"/>
              </w:rPr>
            </w:pPr>
          </w:p>
          <w:p w14:paraId="276EEFD9" w14:textId="4B09E20E" w:rsidR="00926BA3" w:rsidRPr="007A3AFA" w:rsidRDefault="00926BA3" w:rsidP="00926BA3">
            <w:pPr>
              <w:pStyle w:val="Normal1"/>
              <w:rPr>
                <w:rFonts w:ascii="Garamond" w:eastAsia="Calibri" w:hAnsi="Garamond" w:cs="Calibri"/>
                <w:b/>
                <w:sz w:val="22"/>
                <w:szCs w:val="22"/>
              </w:rPr>
            </w:pPr>
            <w:r>
              <w:rPr>
                <w:rFonts w:ascii="Garamond" w:eastAsia="Calibri" w:hAnsi="Garamond" w:cs="Calibri"/>
                <w:b/>
                <w:sz w:val="22"/>
                <w:szCs w:val="22"/>
              </w:rPr>
              <w:t xml:space="preserve">DS: </w:t>
            </w:r>
            <w:r w:rsidR="007A3AFA">
              <w:rPr>
                <w:rFonts w:ascii="Garamond" w:eastAsia="Calibri" w:hAnsi="Garamond" w:cs="Calibri"/>
                <w:b/>
                <w:sz w:val="22"/>
                <w:szCs w:val="22"/>
              </w:rPr>
              <w:t xml:space="preserve"> </w:t>
            </w:r>
            <w:r>
              <w:rPr>
                <w:rFonts w:ascii="Garamond" w:eastAsia="Calibri" w:hAnsi="Garamond" w:cs="Calibri"/>
                <w:sz w:val="22"/>
                <w:szCs w:val="22"/>
              </w:rPr>
              <w:t xml:space="preserve">Analyzing Data, </w:t>
            </w:r>
            <w:r w:rsidR="007A3AFA">
              <w:rPr>
                <w:rFonts w:ascii="Garamond" w:eastAsia="Calibri" w:hAnsi="Garamond" w:cs="Calibri"/>
                <w:sz w:val="22"/>
                <w:szCs w:val="22"/>
              </w:rPr>
              <w:t>Data Viz,</w:t>
            </w:r>
          </w:p>
          <w:p w14:paraId="65F428FA" w14:textId="77777777" w:rsidR="00926BA3" w:rsidRPr="0060500D" w:rsidRDefault="00926BA3" w:rsidP="00926BA3">
            <w:pPr>
              <w:pStyle w:val="Normal1"/>
              <w:rPr>
                <w:rFonts w:ascii="Garamond" w:eastAsia="Calibri" w:hAnsi="Garamond" w:cs="Calibri"/>
                <w:sz w:val="22"/>
                <w:szCs w:val="22"/>
              </w:rPr>
            </w:pPr>
            <w:r>
              <w:rPr>
                <w:rFonts w:ascii="Garamond" w:eastAsia="Calibri" w:hAnsi="Garamond" w:cs="Calibri"/>
                <w:sz w:val="22"/>
                <w:szCs w:val="22"/>
              </w:rPr>
              <w:t>Uncertainty</w:t>
            </w:r>
          </w:p>
          <w:p w14:paraId="1A6090F6" w14:textId="21FC9021" w:rsidR="00926BA3" w:rsidRDefault="00926BA3" w:rsidP="00926BA3">
            <w:pPr>
              <w:pStyle w:val="Normal1"/>
              <w:rPr>
                <w:rFonts w:ascii="Garamond" w:hAnsi="Garamond"/>
                <w:sz w:val="22"/>
                <w:szCs w:val="22"/>
              </w:rPr>
            </w:pPr>
          </w:p>
          <w:p w14:paraId="3A085D43" w14:textId="25A0F6C0" w:rsidR="00926BA3" w:rsidRPr="007A3AFA" w:rsidRDefault="00926BA3" w:rsidP="00926BA3">
            <w:pPr>
              <w:pStyle w:val="Normal1"/>
              <w:rPr>
                <w:rFonts w:ascii="Garamond" w:eastAsia="Calibri" w:hAnsi="Garamond" w:cs="Calibri"/>
                <w:b/>
                <w:sz w:val="22"/>
                <w:szCs w:val="22"/>
              </w:rPr>
            </w:pPr>
            <w:r>
              <w:rPr>
                <w:rFonts w:ascii="Garamond" w:eastAsia="Calibri" w:hAnsi="Garamond" w:cs="Calibri"/>
                <w:b/>
                <w:sz w:val="22"/>
                <w:szCs w:val="22"/>
              </w:rPr>
              <w:t>KS:</w:t>
            </w:r>
            <w:r w:rsidR="007A3AFA">
              <w:rPr>
                <w:rFonts w:ascii="Garamond" w:eastAsia="Calibri" w:hAnsi="Garamond" w:cs="Calibri"/>
                <w:b/>
                <w:sz w:val="22"/>
                <w:szCs w:val="22"/>
              </w:rPr>
              <w:t xml:space="preserve"> </w:t>
            </w:r>
            <w:r>
              <w:rPr>
                <w:rFonts w:ascii="Garamond" w:eastAsia="Calibri" w:hAnsi="Garamond" w:cs="Calibri"/>
                <w:sz w:val="22"/>
                <w:szCs w:val="22"/>
              </w:rPr>
              <w:t>Making Evidence-based Arguments</w:t>
            </w:r>
          </w:p>
        </w:tc>
        <w:tc>
          <w:tcPr>
            <w:tcW w:w="4402" w:type="dxa"/>
            <w:tcBorders>
              <w:bottom w:val="single" w:sz="8" w:space="0" w:color="000000"/>
              <w:right w:val="single" w:sz="8" w:space="0" w:color="000000"/>
            </w:tcBorders>
            <w:tcMar>
              <w:top w:w="100" w:type="dxa"/>
              <w:left w:w="100" w:type="dxa"/>
              <w:bottom w:w="100" w:type="dxa"/>
              <w:right w:w="100" w:type="dxa"/>
            </w:tcMar>
          </w:tcPr>
          <w:p w14:paraId="6DEEA5C2" w14:textId="77777777" w:rsidR="000122CC" w:rsidRPr="00AF16E0" w:rsidRDefault="000122CC" w:rsidP="00926BA3">
            <w:pPr>
              <w:pStyle w:val="Normal1"/>
              <w:numPr>
                <w:ilvl w:val="0"/>
                <w:numId w:val="9"/>
              </w:numPr>
              <w:rPr>
                <w:rFonts w:ascii="Garamond" w:hAnsi="Garamond"/>
                <w:sz w:val="22"/>
                <w:szCs w:val="22"/>
              </w:rPr>
            </w:pPr>
            <w:r w:rsidRPr="00AF16E0">
              <w:rPr>
                <w:rFonts w:ascii="Garamond" w:hAnsi="Garamond"/>
                <w:b/>
                <w:sz w:val="22"/>
                <w:szCs w:val="22"/>
              </w:rPr>
              <w:t xml:space="preserve">SF video: </w:t>
            </w:r>
            <w:hyperlink r:id="rId39" w:history="1">
              <w:r w:rsidRPr="00BD6165">
                <w:rPr>
                  <w:rStyle w:val="Hyperlink"/>
                  <w:rFonts w:ascii="Garamond" w:hAnsi="Garamond"/>
                  <w:sz w:val="22"/>
                  <w:szCs w:val="22"/>
                </w:rPr>
                <w:t>The Challenge of Food</w:t>
              </w:r>
            </w:hyperlink>
            <w:r w:rsidRPr="00AF16E0">
              <w:rPr>
                <w:rFonts w:ascii="Garamond" w:hAnsi="Garamond"/>
                <w:sz w:val="22"/>
                <w:szCs w:val="22"/>
              </w:rPr>
              <w:t xml:space="preserve"> </w:t>
            </w:r>
          </w:p>
          <w:p w14:paraId="7759FC2F" w14:textId="77777777" w:rsidR="000122CC" w:rsidRPr="00AF16E0" w:rsidRDefault="000122CC" w:rsidP="00926BA3">
            <w:pPr>
              <w:pStyle w:val="Normal1"/>
              <w:numPr>
                <w:ilvl w:val="0"/>
                <w:numId w:val="9"/>
              </w:numPr>
              <w:rPr>
                <w:rFonts w:ascii="Garamond" w:hAnsi="Garamond"/>
                <w:sz w:val="22"/>
                <w:szCs w:val="22"/>
              </w:rPr>
            </w:pPr>
            <w:r w:rsidRPr="00AF16E0">
              <w:rPr>
                <w:rFonts w:ascii="Garamond" w:hAnsi="Garamond"/>
                <w:b/>
                <w:sz w:val="22"/>
                <w:szCs w:val="22"/>
              </w:rPr>
              <w:t xml:space="preserve">Reading: </w:t>
            </w:r>
            <w:proofErr w:type="spellStart"/>
            <w:r>
              <w:rPr>
                <w:rFonts w:ascii="Garamond" w:hAnsi="Garamond"/>
                <w:bCs/>
                <w:sz w:val="22"/>
                <w:szCs w:val="22"/>
              </w:rPr>
              <w:t>Godfray</w:t>
            </w:r>
            <w:proofErr w:type="spellEnd"/>
            <w:r>
              <w:rPr>
                <w:rFonts w:ascii="Garamond" w:hAnsi="Garamond"/>
                <w:bCs/>
                <w:sz w:val="22"/>
                <w:szCs w:val="22"/>
              </w:rPr>
              <w:t xml:space="preserve"> </w:t>
            </w:r>
            <w:r>
              <w:rPr>
                <w:rFonts w:ascii="Garamond" w:hAnsi="Garamond"/>
                <w:bCs/>
                <w:i/>
                <w:iCs/>
                <w:sz w:val="22"/>
                <w:szCs w:val="22"/>
              </w:rPr>
              <w:t xml:space="preserve">et al. </w:t>
            </w:r>
            <w:r>
              <w:rPr>
                <w:rFonts w:ascii="Garamond" w:hAnsi="Garamond"/>
                <w:bCs/>
                <w:sz w:val="22"/>
                <w:szCs w:val="22"/>
              </w:rPr>
              <w:t xml:space="preserve">2010. </w:t>
            </w:r>
            <w:hyperlink r:id="rId40" w:history="1">
              <w:r w:rsidRPr="00BD6165">
                <w:rPr>
                  <w:rStyle w:val="Hyperlink"/>
                  <w:rFonts w:ascii="Garamond" w:hAnsi="Garamond"/>
                  <w:sz w:val="22"/>
                  <w:szCs w:val="22"/>
                </w:rPr>
                <w:t>The challenge of feeding 9 billion people</w:t>
              </w:r>
            </w:hyperlink>
            <w:r w:rsidRPr="00AF16E0">
              <w:rPr>
                <w:rFonts w:ascii="Garamond" w:hAnsi="Garamond"/>
                <w:sz w:val="22"/>
                <w:szCs w:val="22"/>
              </w:rPr>
              <w:t>.</w:t>
            </w:r>
            <w:r>
              <w:rPr>
                <w:rFonts w:ascii="Garamond" w:hAnsi="Garamond"/>
                <w:sz w:val="22"/>
                <w:szCs w:val="22"/>
              </w:rPr>
              <w:t xml:space="preserve"> </w:t>
            </w:r>
            <w:r>
              <w:rPr>
                <w:rFonts w:ascii="Garamond" w:hAnsi="Garamond"/>
                <w:i/>
                <w:iCs/>
                <w:sz w:val="22"/>
                <w:szCs w:val="22"/>
              </w:rPr>
              <w:t>Science.</w:t>
            </w:r>
            <w:r w:rsidRPr="00AF16E0">
              <w:rPr>
                <w:rFonts w:ascii="Garamond" w:hAnsi="Garamond"/>
                <w:sz w:val="22"/>
                <w:szCs w:val="22"/>
              </w:rPr>
              <w:t xml:space="preserve"> </w:t>
            </w:r>
          </w:p>
          <w:p w14:paraId="522C88E4" w14:textId="77777777" w:rsidR="000122CC" w:rsidRPr="00AF16E0" w:rsidRDefault="000122CC" w:rsidP="00926BA3">
            <w:pPr>
              <w:pStyle w:val="Normal1"/>
              <w:numPr>
                <w:ilvl w:val="0"/>
                <w:numId w:val="9"/>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Jonathan Foley TED talk: </w:t>
            </w:r>
            <w:hyperlink r:id="rId41" w:history="1">
              <w:r w:rsidRPr="00BD6165">
                <w:rPr>
                  <w:rStyle w:val="Hyperlink"/>
                  <w:rFonts w:ascii="Garamond" w:hAnsi="Garamond"/>
                  <w:sz w:val="22"/>
                  <w:szCs w:val="22"/>
                </w:rPr>
                <w:t>The other inconvenient truth</w:t>
              </w:r>
            </w:hyperlink>
            <w:r w:rsidRPr="00AF16E0">
              <w:rPr>
                <w:rFonts w:ascii="Garamond" w:hAnsi="Garamond"/>
                <w:sz w:val="22"/>
                <w:szCs w:val="22"/>
              </w:rPr>
              <w:t xml:space="preserve"> </w:t>
            </w:r>
          </w:p>
          <w:p w14:paraId="118C6960" w14:textId="77777777" w:rsidR="000122CC" w:rsidRPr="00AF16E0" w:rsidRDefault="000122CC" w:rsidP="00926BA3">
            <w:pPr>
              <w:pStyle w:val="Normal1"/>
              <w:numPr>
                <w:ilvl w:val="0"/>
                <w:numId w:val="9"/>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Freedman, DH. 2013. Are engineered foods evil? </w:t>
            </w:r>
            <w:r w:rsidRPr="00AF16E0">
              <w:rPr>
                <w:rFonts w:ascii="Garamond" w:hAnsi="Garamond"/>
                <w:i/>
                <w:sz w:val="22"/>
                <w:szCs w:val="22"/>
              </w:rPr>
              <w:t>Scientific American</w:t>
            </w:r>
            <w:r w:rsidRPr="00AF16E0">
              <w:rPr>
                <w:rFonts w:ascii="Garamond" w:hAnsi="Garamond"/>
                <w:sz w:val="22"/>
                <w:szCs w:val="22"/>
              </w:rPr>
              <w:t>. Pgs. 80-85</w:t>
            </w:r>
          </w:p>
        </w:tc>
        <w:tc>
          <w:tcPr>
            <w:tcW w:w="2430" w:type="dxa"/>
            <w:tcBorders>
              <w:bottom w:val="single" w:sz="8" w:space="0" w:color="000000"/>
              <w:right w:val="single" w:sz="8" w:space="0" w:color="000000"/>
            </w:tcBorders>
            <w:tcMar>
              <w:top w:w="100" w:type="dxa"/>
              <w:left w:w="100" w:type="dxa"/>
              <w:bottom w:w="100" w:type="dxa"/>
              <w:right w:w="100" w:type="dxa"/>
            </w:tcMar>
          </w:tcPr>
          <w:p w14:paraId="52B3337C" w14:textId="77777777" w:rsidR="000122CC"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Self</w:t>
            </w:r>
            <w:r>
              <w:rPr>
                <w:rFonts w:ascii="Garamond" w:eastAsia="Calibri" w:hAnsi="Garamond" w:cs="Calibri"/>
                <w:b/>
                <w:sz w:val="22"/>
                <w:szCs w:val="22"/>
              </w:rPr>
              <w:t>-</w:t>
            </w:r>
            <w:r w:rsidRPr="00AF16E0">
              <w:rPr>
                <w:rFonts w:ascii="Garamond" w:eastAsia="Calibri" w:hAnsi="Garamond" w:cs="Calibri"/>
                <w:b/>
                <w:sz w:val="22"/>
                <w:szCs w:val="22"/>
              </w:rPr>
              <w:t xml:space="preserve">Assessment </w:t>
            </w:r>
            <w:r>
              <w:rPr>
                <w:rFonts w:ascii="Garamond" w:eastAsia="Calibri" w:hAnsi="Garamond" w:cs="Calibri"/>
                <w:b/>
                <w:sz w:val="22"/>
                <w:szCs w:val="22"/>
              </w:rPr>
              <w:t>7</w:t>
            </w:r>
          </w:p>
          <w:p w14:paraId="66A42A04"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7</w:t>
            </w:r>
          </w:p>
          <w:p w14:paraId="11D0A36F" w14:textId="337731C6" w:rsidR="000122CC" w:rsidRPr="00AF16E0" w:rsidRDefault="000122CC" w:rsidP="00926BA3">
            <w:pPr>
              <w:pStyle w:val="Normal1"/>
              <w:numPr>
                <w:ilvl w:val="0"/>
                <w:numId w:val="4"/>
              </w:numPr>
              <w:ind w:left="358"/>
              <w:rPr>
                <w:rFonts w:ascii="Garamond" w:hAnsi="Garamond"/>
                <w:sz w:val="22"/>
                <w:szCs w:val="22"/>
              </w:rPr>
            </w:pPr>
            <w:r>
              <w:rPr>
                <w:rFonts w:ascii="Garamond" w:eastAsia="Calibri" w:hAnsi="Garamond" w:cs="Calibri"/>
                <w:b/>
                <w:sz w:val="22"/>
                <w:szCs w:val="22"/>
              </w:rPr>
              <w:t>Activity 7</w:t>
            </w:r>
            <w:r w:rsidR="00926BA3">
              <w:rPr>
                <w:rFonts w:ascii="Garamond" w:eastAsia="Calibri" w:hAnsi="Garamond" w:cs="Calibri"/>
                <w:b/>
                <w:sz w:val="22"/>
                <w:szCs w:val="22"/>
              </w:rPr>
              <w:t xml:space="preserve"> – </w:t>
            </w:r>
            <w:r w:rsidR="00926BA3">
              <w:rPr>
                <w:rFonts w:ascii="Garamond" w:eastAsia="Calibri" w:hAnsi="Garamond" w:cs="Calibri"/>
                <w:bCs/>
                <w:sz w:val="22"/>
                <w:szCs w:val="22"/>
              </w:rPr>
              <w:t>Video outline</w:t>
            </w:r>
          </w:p>
        </w:tc>
      </w:tr>
      <w:tr w:rsidR="000122CC" w:rsidRPr="00AF16E0" w14:paraId="3AEED9CC"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142B40" w14:textId="77777777" w:rsidR="000122CC" w:rsidRPr="00AF16E0" w:rsidRDefault="000122CC" w:rsidP="00926BA3">
            <w:pPr>
              <w:pStyle w:val="Normal1"/>
              <w:jc w:val="center"/>
              <w:rPr>
                <w:rFonts w:ascii="Garamond" w:eastAsia="Calibri" w:hAnsi="Garamond" w:cs="Calibri"/>
                <w:sz w:val="32"/>
                <w:szCs w:val="32"/>
              </w:rPr>
            </w:pPr>
            <w:bookmarkStart w:id="12" w:name="h.1fob9te" w:colFirst="0" w:colLast="0"/>
            <w:bookmarkEnd w:id="12"/>
            <w:r w:rsidRPr="00AF16E0">
              <w:rPr>
                <w:rFonts w:ascii="Garamond" w:eastAsia="Calibri" w:hAnsi="Garamond" w:cs="Calibri"/>
                <w:sz w:val="32"/>
                <w:szCs w:val="32"/>
              </w:rPr>
              <w:t>8</w:t>
            </w:r>
          </w:p>
          <w:p w14:paraId="12CBFD36"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BD90104" w14:textId="77777777" w:rsidR="000122CC" w:rsidRDefault="000122CC" w:rsidP="00926BA3">
            <w:pPr>
              <w:pStyle w:val="Normal1"/>
              <w:rPr>
                <w:rFonts w:ascii="Garamond" w:eastAsia="Calibri" w:hAnsi="Garamond" w:cs="Calibri"/>
                <w:b/>
                <w:sz w:val="22"/>
                <w:szCs w:val="22"/>
              </w:rPr>
            </w:pPr>
            <w:r w:rsidRPr="00AF16E0">
              <w:rPr>
                <w:rFonts w:ascii="Garamond" w:eastAsia="Calibri" w:hAnsi="Garamond" w:cs="Calibri"/>
                <w:b/>
                <w:sz w:val="22"/>
                <w:szCs w:val="22"/>
              </w:rPr>
              <w:t>Water</w:t>
            </w:r>
          </w:p>
          <w:p w14:paraId="12FA3EAA" w14:textId="77777777" w:rsidR="00926BA3" w:rsidRDefault="00926BA3" w:rsidP="00926BA3">
            <w:pPr>
              <w:pStyle w:val="Normal1"/>
              <w:rPr>
                <w:rFonts w:ascii="Garamond" w:eastAsia="Calibri" w:hAnsi="Garamond" w:cs="Calibri"/>
                <w:b/>
                <w:sz w:val="22"/>
                <w:szCs w:val="22"/>
              </w:rPr>
            </w:pPr>
          </w:p>
          <w:p w14:paraId="2542BF60" w14:textId="77777777" w:rsidR="00926BA3" w:rsidRDefault="00926BA3" w:rsidP="00926BA3">
            <w:pPr>
              <w:pStyle w:val="Normal1"/>
              <w:rPr>
                <w:rFonts w:ascii="Garamond" w:eastAsia="Calibri" w:hAnsi="Garamond" w:cs="Calibri"/>
                <w:b/>
                <w:sz w:val="22"/>
                <w:szCs w:val="22"/>
              </w:rPr>
            </w:pPr>
            <w:r>
              <w:rPr>
                <w:rFonts w:ascii="Garamond" w:eastAsia="Calibri" w:hAnsi="Garamond" w:cs="Calibri"/>
                <w:b/>
                <w:sz w:val="22"/>
                <w:szCs w:val="22"/>
              </w:rPr>
              <w:t>NS:</w:t>
            </w:r>
          </w:p>
          <w:p w14:paraId="0CB48185" w14:textId="77777777" w:rsidR="00926BA3" w:rsidRDefault="00926BA3" w:rsidP="00926BA3">
            <w:pPr>
              <w:pStyle w:val="Normal1"/>
              <w:rPr>
                <w:rFonts w:ascii="Garamond" w:eastAsia="Calibri" w:hAnsi="Garamond" w:cs="Calibri"/>
                <w:sz w:val="22"/>
                <w:szCs w:val="22"/>
              </w:rPr>
            </w:pPr>
            <w:r>
              <w:rPr>
                <w:rFonts w:ascii="Garamond" w:eastAsia="Calibri" w:hAnsi="Garamond" w:cs="Calibri"/>
                <w:sz w:val="22"/>
                <w:szCs w:val="22"/>
              </w:rPr>
              <w:t>Estimates</w:t>
            </w:r>
          </w:p>
          <w:p w14:paraId="03D99546" w14:textId="77777777" w:rsidR="00926BA3" w:rsidRDefault="00926BA3" w:rsidP="00926BA3">
            <w:pPr>
              <w:pStyle w:val="Normal1"/>
              <w:rPr>
                <w:rFonts w:ascii="Garamond" w:eastAsia="Calibri" w:hAnsi="Garamond" w:cs="Calibri"/>
                <w:sz w:val="22"/>
                <w:szCs w:val="22"/>
              </w:rPr>
            </w:pPr>
          </w:p>
          <w:p w14:paraId="197BB7EA" w14:textId="77777777" w:rsidR="007A3AFA" w:rsidRDefault="007A3AFA" w:rsidP="007A3AFA">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7C4FA56A" w14:textId="1C501693" w:rsidR="007A3AFA" w:rsidRPr="007A3AFA" w:rsidRDefault="007A3AFA" w:rsidP="00926BA3">
            <w:pPr>
              <w:pStyle w:val="Normal1"/>
              <w:rPr>
                <w:rFonts w:ascii="Garamond" w:eastAsia="Calibri" w:hAnsi="Garamond" w:cs="Calibri"/>
                <w:sz w:val="22"/>
                <w:szCs w:val="22"/>
              </w:rPr>
            </w:pPr>
            <w:r>
              <w:rPr>
                <w:rFonts w:ascii="Garamond" w:eastAsia="Calibri" w:hAnsi="Garamond" w:cs="Calibri"/>
                <w:sz w:val="22"/>
                <w:szCs w:val="22"/>
              </w:rPr>
              <w:t>Analyzing Data, Stats</w:t>
            </w:r>
          </w:p>
          <w:p w14:paraId="3D55A3DA" w14:textId="77777777" w:rsidR="007A3AFA" w:rsidRDefault="007A3AFA" w:rsidP="00926BA3">
            <w:pPr>
              <w:pStyle w:val="Normal1"/>
              <w:rPr>
                <w:rFonts w:ascii="Garamond" w:hAnsi="Garamond"/>
                <w:b/>
                <w:sz w:val="22"/>
                <w:szCs w:val="22"/>
              </w:rPr>
            </w:pPr>
          </w:p>
          <w:p w14:paraId="4D405C9F" w14:textId="1689BE49" w:rsidR="00926BA3" w:rsidRDefault="00926BA3" w:rsidP="00926BA3">
            <w:pPr>
              <w:pStyle w:val="Normal1"/>
              <w:rPr>
                <w:rFonts w:ascii="Garamond" w:hAnsi="Garamond"/>
                <w:sz w:val="22"/>
                <w:szCs w:val="22"/>
              </w:rPr>
            </w:pPr>
            <w:r>
              <w:rPr>
                <w:rFonts w:ascii="Garamond" w:hAnsi="Garamond"/>
                <w:b/>
                <w:sz w:val="22"/>
                <w:szCs w:val="22"/>
              </w:rPr>
              <w:t xml:space="preserve">KS: </w:t>
            </w:r>
          </w:p>
          <w:p w14:paraId="36BDB49E" w14:textId="392E1076" w:rsidR="00926BA3" w:rsidRPr="00AF16E0" w:rsidRDefault="00926BA3" w:rsidP="00926BA3">
            <w:pPr>
              <w:pStyle w:val="Normal1"/>
              <w:rPr>
                <w:rFonts w:ascii="Garamond" w:hAnsi="Garamond"/>
                <w:sz w:val="22"/>
                <w:szCs w:val="22"/>
              </w:rPr>
            </w:pPr>
            <w:r>
              <w:rPr>
                <w:rFonts w:ascii="Garamond" w:hAnsi="Garamond"/>
                <w:sz w:val="22"/>
                <w:szCs w:val="22"/>
              </w:rPr>
              <w:t>Applying Scientific Knowledge</w:t>
            </w:r>
          </w:p>
        </w:tc>
        <w:tc>
          <w:tcPr>
            <w:tcW w:w="4402" w:type="dxa"/>
            <w:tcBorders>
              <w:bottom w:val="single" w:sz="8" w:space="0" w:color="000000"/>
              <w:right w:val="single" w:sz="8" w:space="0" w:color="000000"/>
            </w:tcBorders>
            <w:tcMar>
              <w:top w:w="100" w:type="dxa"/>
              <w:left w:w="100" w:type="dxa"/>
              <w:bottom w:w="100" w:type="dxa"/>
              <w:right w:w="100" w:type="dxa"/>
            </w:tcMar>
          </w:tcPr>
          <w:p w14:paraId="26C6ED7D" w14:textId="77777777" w:rsidR="000122CC" w:rsidRPr="00AF16E0" w:rsidRDefault="000122CC" w:rsidP="00926BA3">
            <w:pPr>
              <w:pStyle w:val="Normal1"/>
              <w:numPr>
                <w:ilvl w:val="0"/>
                <w:numId w:val="10"/>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42" w:history="1">
              <w:r w:rsidRPr="00BD6165">
                <w:rPr>
                  <w:rStyle w:val="Hyperlink"/>
                  <w:rFonts w:ascii="Garamond" w:eastAsia="Calibri" w:hAnsi="Garamond" w:cs="Calibri"/>
                  <w:sz w:val="22"/>
                  <w:szCs w:val="22"/>
                </w:rPr>
                <w:t>Water</w:t>
              </w:r>
            </w:hyperlink>
            <w:r w:rsidRPr="00AF16E0">
              <w:rPr>
                <w:rFonts w:ascii="Garamond" w:eastAsia="Calibri" w:hAnsi="Garamond" w:cs="Calibri"/>
                <w:sz w:val="22"/>
                <w:szCs w:val="22"/>
              </w:rPr>
              <w:t xml:space="preserve"> </w:t>
            </w:r>
          </w:p>
          <w:p w14:paraId="389190F4" w14:textId="77777777" w:rsidR="000122CC" w:rsidRPr="00AF16E0" w:rsidRDefault="000122CC" w:rsidP="00926BA3">
            <w:pPr>
              <w:pStyle w:val="Normal1"/>
              <w:numPr>
                <w:ilvl w:val="0"/>
                <w:numId w:val="10"/>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Chapter 13: Water Availability and Use </w:t>
            </w:r>
            <w:r w:rsidRPr="00AF16E0">
              <w:rPr>
                <w:rFonts w:ascii="Garamond" w:hAnsi="Garamond"/>
                <w:i/>
                <w:sz w:val="22"/>
                <w:szCs w:val="22"/>
              </w:rPr>
              <w:t xml:space="preserve">from </w:t>
            </w:r>
            <w:proofErr w:type="spellStart"/>
            <w:r w:rsidRPr="00AF16E0">
              <w:rPr>
                <w:rFonts w:ascii="Garamond" w:hAnsi="Garamond"/>
                <w:sz w:val="22"/>
                <w:szCs w:val="22"/>
              </w:rPr>
              <w:t>Doršner</w:t>
            </w:r>
            <w:proofErr w:type="spellEnd"/>
            <w:r w:rsidRPr="00AF16E0">
              <w:rPr>
                <w:rFonts w:ascii="Garamond" w:hAnsi="Garamond"/>
                <w:sz w:val="22"/>
                <w:szCs w:val="22"/>
              </w:rPr>
              <w:t xml:space="preserve">. 2015. </w:t>
            </w:r>
            <w:hyperlink r:id="rId43" w:history="1">
              <w:r w:rsidRPr="0090743D">
                <w:rPr>
                  <w:rStyle w:val="Hyperlink"/>
                  <w:rFonts w:ascii="Garamond" w:hAnsi="Garamond"/>
                  <w:sz w:val="22"/>
                  <w:szCs w:val="22"/>
                </w:rPr>
                <w:t>Essentials of Environmental Science.</w:t>
              </w:r>
            </w:hyperlink>
          </w:p>
          <w:p w14:paraId="4372B17D" w14:textId="77777777" w:rsidR="000122CC" w:rsidRPr="00AF16E0" w:rsidRDefault="000122CC" w:rsidP="00926BA3">
            <w:pPr>
              <w:pStyle w:val="Normal1"/>
              <w:numPr>
                <w:ilvl w:val="0"/>
                <w:numId w:val="10"/>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Chapter 2: Descriptive Statistics </w:t>
            </w:r>
            <w:r w:rsidRPr="00AF16E0">
              <w:rPr>
                <w:rFonts w:ascii="Garamond" w:hAnsi="Garamond"/>
                <w:i/>
                <w:sz w:val="22"/>
                <w:szCs w:val="22"/>
              </w:rPr>
              <w:t xml:space="preserve">from </w:t>
            </w:r>
            <w:r w:rsidRPr="00AF16E0">
              <w:rPr>
                <w:rFonts w:ascii="Garamond" w:hAnsi="Garamond"/>
                <w:sz w:val="22"/>
                <w:szCs w:val="22"/>
              </w:rPr>
              <w:t xml:space="preserve">OpenStax. </w:t>
            </w:r>
            <w:hyperlink r:id="rId44" w:history="1">
              <w:r w:rsidRPr="0090743D">
                <w:rPr>
                  <w:rStyle w:val="Hyperlink"/>
                  <w:rFonts w:ascii="Garamond" w:hAnsi="Garamond"/>
                  <w:i/>
                  <w:sz w:val="22"/>
                  <w:szCs w:val="22"/>
                </w:rPr>
                <w:t>Introductory Statistics</w:t>
              </w:r>
              <w:r w:rsidRPr="0090743D">
                <w:rPr>
                  <w:rStyle w:val="Hyperlink"/>
                  <w:rFonts w:ascii="Garamond" w:hAnsi="Garamond"/>
                  <w:sz w:val="22"/>
                  <w:szCs w:val="22"/>
                </w:rPr>
                <w:t>.</w:t>
              </w:r>
            </w:hyperlink>
            <w:r w:rsidRPr="00AF16E0">
              <w:rPr>
                <w:rFonts w:ascii="Garamond" w:hAnsi="Garamond"/>
                <w:sz w:val="22"/>
                <w:szCs w:val="22"/>
              </w:rPr>
              <w:t xml:space="preserve"> OpenStax. 19 July 2013.</w:t>
            </w:r>
          </w:p>
          <w:p w14:paraId="22DD8869" w14:textId="77777777" w:rsidR="00926BA3" w:rsidRDefault="00926BA3" w:rsidP="00926BA3">
            <w:pPr>
              <w:pStyle w:val="Normal1"/>
              <w:ind w:left="720"/>
              <w:rPr>
                <w:rFonts w:ascii="Garamond" w:hAnsi="Garamond"/>
                <w:b/>
                <w:sz w:val="22"/>
                <w:szCs w:val="22"/>
              </w:rPr>
            </w:pPr>
          </w:p>
          <w:p w14:paraId="220FE1E0" w14:textId="2FCAA91E" w:rsidR="000122CC" w:rsidRDefault="000122CC" w:rsidP="00926BA3">
            <w:pPr>
              <w:pStyle w:val="Normal1"/>
              <w:ind w:left="720"/>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NYC DEP. </w:t>
            </w:r>
            <w:hyperlink r:id="rId45" w:history="1">
              <w:r w:rsidR="00926BA3" w:rsidRPr="007855A1">
                <w:rPr>
                  <w:rStyle w:val="Hyperlink"/>
                  <w:rFonts w:ascii="Garamond" w:hAnsi="Garamond"/>
                  <w:sz w:val="22"/>
                  <w:szCs w:val="22"/>
                </w:rPr>
                <w:t>NYC 2017 Drinking Water Supply and Quality Report</w:t>
              </w:r>
            </w:hyperlink>
            <w:r w:rsidRPr="00AF16E0">
              <w:rPr>
                <w:rFonts w:ascii="Garamond" w:hAnsi="Garamond"/>
                <w:sz w:val="22"/>
                <w:szCs w:val="22"/>
              </w:rPr>
              <w:t xml:space="preserve">. </w:t>
            </w:r>
          </w:p>
          <w:p w14:paraId="56592391" w14:textId="77777777" w:rsidR="000122CC" w:rsidRPr="00BB0A04" w:rsidRDefault="000122CC" w:rsidP="00926BA3">
            <w:pPr>
              <w:pStyle w:val="Normal1"/>
              <w:ind w:left="720"/>
              <w:rPr>
                <w:rFonts w:ascii="Garamond" w:hAnsi="Garamond"/>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Video:</w:t>
            </w:r>
            <w:r w:rsidRPr="00AF16E0">
              <w:rPr>
                <w:rFonts w:ascii="Garamond" w:hAnsi="Garamond"/>
                <w:sz w:val="22"/>
                <w:szCs w:val="22"/>
              </w:rPr>
              <w:t xml:space="preserve"> Science 360: Sustainability: Water </w:t>
            </w:r>
            <w:r>
              <w:rPr>
                <w:rFonts w:ascii="Garamond" w:hAnsi="Garamond"/>
                <w:sz w:val="22"/>
                <w:szCs w:val="22"/>
              </w:rPr>
              <w:t xml:space="preserve">Series </w:t>
            </w:r>
            <w:hyperlink r:id="rId46" w:history="1">
              <w:r w:rsidRPr="00BD6165">
                <w:rPr>
                  <w:rStyle w:val="Hyperlink"/>
                  <w:rFonts w:ascii="Garamond" w:hAnsi="Garamond"/>
                  <w:sz w:val="22"/>
                  <w:szCs w:val="22"/>
                </w:rPr>
                <w:t>The Ogallala Aquifer</w:t>
              </w:r>
            </w:hyperlink>
            <w:r>
              <w:rPr>
                <w:rFonts w:ascii="Garamond" w:hAnsi="Garamond"/>
                <w:sz w:val="22"/>
                <w:szCs w:val="22"/>
              </w:rPr>
              <w:t xml:space="preserve"> and </w:t>
            </w:r>
            <w:r w:rsidRPr="00AF16E0">
              <w:rPr>
                <w:rFonts w:ascii="Garamond" w:hAnsi="Garamond"/>
                <w:sz w:val="22"/>
                <w:szCs w:val="22"/>
              </w:rPr>
              <w:t xml:space="preserve"> </w:t>
            </w:r>
            <w:hyperlink r:id="rId47" w:history="1">
              <w:r w:rsidRPr="009E4808">
                <w:rPr>
                  <w:rStyle w:val="Hyperlink"/>
                  <w:rFonts w:ascii="Garamond" w:hAnsi="Garamond"/>
                  <w:sz w:val="22"/>
                  <w:szCs w:val="22"/>
                </w:rPr>
                <w:t>Los Angeles and Water Imports.</w:t>
              </w:r>
            </w:hyperlink>
            <w:r w:rsidRPr="00AF16E0">
              <w:rPr>
                <w:rFonts w:ascii="Garamond" w:hAnsi="Garamond"/>
                <w:sz w:val="22"/>
                <w:szCs w:val="22"/>
              </w:rPr>
              <w:t xml:space="preserve"> </w:t>
            </w:r>
          </w:p>
          <w:p w14:paraId="34B65FAC" w14:textId="77777777" w:rsidR="000122CC" w:rsidRPr="00BB0A04" w:rsidRDefault="000122CC" w:rsidP="00926BA3">
            <w:pPr>
              <w:pStyle w:val="Normal1"/>
              <w:ind w:left="720"/>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Pimentel et al. 1997. </w:t>
            </w:r>
            <w:hyperlink r:id="rId48" w:history="1">
              <w:r w:rsidRPr="009E4808">
                <w:rPr>
                  <w:rStyle w:val="Hyperlink"/>
                  <w:rFonts w:ascii="Garamond" w:hAnsi="Garamond"/>
                  <w:sz w:val="22"/>
                  <w:szCs w:val="22"/>
                </w:rPr>
                <w:t>Water Resources: agriculture, the environment, and society</w:t>
              </w:r>
            </w:hyperlink>
            <w:r w:rsidRPr="00AF16E0">
              <w:rPr>
                <w:rFonts w:ascii="Garamond" w:hAnsi="Garamond"/>
                <w:sz w:val="22"/>
                <w:szCs w:val="22"/>
              </w:rPr>
              <w:t xml:space="preserve">. </w:t>
            </w:r>
            <w:proofErr w:type="spellStart"/>
            <w:r w:rsidRPr="00AF16E0">
              <w:rPr>
                <w:rFonts w:ascii="Garamond" w:hAnsi="Garamond"/>
                <w:i/>
                <w:sz w:val="22"/>
                <w:szCs w:val="22"/>
              </w:rPr>
              <w:t>BioScience</w:t>
            </w:r>
            <w:proofErr w:type="spellEnd"/>
            <w:r w:rsidRPr="00AF16E0">
              <w:rPr>
                <w:rFonts w:ascii="Garamond" w:hAnsi="Garamond"/>
                <w:i/>
                <w:sz w:val="22"/>
                <w:szCs w:val="22"/>
              </w:rPr>
              <w:t>.</w:t>
            </w:r>
            <w:r w:rsidRPr="00AF16E0">
              <w:rPr>
                <w:rFonts w:ascii="Garamond" w:hAnsi="Garamond"/>
                <w:sz w:val="22"/>
                <w:szCs w:val="22"/>
              </w:rPr>
              <w:t xml:space="preserve"> 47(2):97-106. </w:t>
            </w:r>
          </w:p>
        </w:tc>
        <w:tc>
          <w:tcPr>
            <w:tcW w:w="2430" w:type="dxa"/>
            <w:tcBorders>
              <w:bottom w:val="single" w:sz="8" w:space="0" w:color="000000"/>
              <w:right w:val="single" w:sz="8" w:space="0" w:color="000000"/>
            </w:tcBorders>
            <w:tcMar>
              <w:top w:w="100" w:type="dxa"/>
              <w:left w:w="100" w:type="dxa"/>
              <w:bottom w:w="100" w:type="dxa"/>
              <w:right w:w="100" w:type="dxa"/>
            </w:tcMar>
          </w:tcPr>
          <w:p w14:paraId="1A2F901B" w14:textId="6F8394D6" w:rsidR="000122CC" w:rsidRPr="00926BA3" w:rsidRDefault="000122CC" w:rsidP="00926BA3">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8</w:t>
            </w:r>
          </w:p>
          <w:p w14:paraId="2DB81BB9"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8</w:t>
            </w:r>
          </w:p>
          <w:p w14:paraId="74C11C0A" w14:textId="1050BB3E" w:rsidR="000122CC" w:rsidRPr="00926BA3" w:rsidRDefault="000122CC" w:rsidP="00926BA3">
            <w:pPr>
              <w:pStyle w:val="Normal1"/>
              <w:numPr>
                <w:ilvl w:val="0"/>
                <w:numId w:val="4"/>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8</w:t>
            </w:r>
            <w:r w:rsidR="00926BA3">
              <w:rPr>
                <w:rFonts w:ascii="Garamond" w:hAnsi="Garamond"/>
                <w:sz w:val="22"/>
                <w:szCs w:val="22"/>
              </w:rPr>
              <w:t xml:space="preserve"> – Poster </w:t>
            </w:r>
            <w:r w:rsidRPr="00926BA3">
              <w:rPr>
                <w:rFonts w:ascii="Garamond" w:eastAsia="Calibri" w:hAnsi="Garamond" w:cs="Calibri"/>
                <w:sz w:val="22"/>
                <w:szCs w:val="22"/>
              </w:rPr>
              <w:t>Annotated Bibliography</w:t>
            </w:r>
          </w:p>
          <w:p w14:paraId="2F5D91B0" w14:textId="5C414926" w:rsidR="000122CC" w:rsidRDefault="00926BA3" w:rsidP="000122CC">
            <w:pPr>
              <w:pStyle w:val="Normal1"/>
              <w:numPr>
                <w:ilvl w:val="0"/>
                <w:numId w:val="4"/>
              </w:numPr>
              <w:ind w:left="358"/>
              <w:rPr>
                <w:rFonts w:ascii="Garamond" w:hAnsi="Garamond"/>
                <w:sz w:val="22"/>
                <w:szCs w:val="22"/>
              </w:rPr>
            </w:pPr>
            <w:r>
              <w:rPr>
                <w:rFonts w:ascii="Garamond" w:eastAsia="Calibri" w:hAnsi="Garamond" w:cs="Calibri"/>
                <w:b/>
                <w:sz w:val="22"/>
                <w:szCs w:val="22"/>
              </w:rPr>
              <w:t xml:space="preserve">Optional Activity </w:t>
            </w:r>
            <w:proofErr w:type="gramStart"/>
            <w:r>
              <w:rPr>
                <w:rFonts w:ascii="Garamond" w:eastAsia="Calibri" w:hAnsi="Garamond" w:cs="Calibri"/>
                <w:b/>
                <w:sz w:val="22"/>
                <w:szCs w:val="22"/>
              </w:rPr>
              <w:t xml:space="preserve">- </w:t>
            </w:r>
            <w:r>
              <w:rPr>
                <w:rFonts w:ascii="Garamond" w:eastAsia="Calibri" w:hAnsi="Garamond" w:cs="Calibri"/>
                <w:bCs/>
                <w:sz w:val="22"/>
                <w:szCs w:val="22"/>
              </w:rPr>
              <w:t xml:space="preserve"> Essay</w:t>
            </w:r>
            <w:proofErr w:type="gramEnd"/>
            <w:r>
              <w:rPr>
                <w:rFonts w:ascii="Garamond" w:eastAsia="Calibri" w:hAnsi="Garamond" w:cs="Calibri"/>
                <w:bCs/>
                <w:sz w:val="22"/>
                <w:szCs w:val="22"/>
              </w:rPr>
              <w:t xml:space="preserve"> revision</w:t>
            </w:r>
          </w:p>
          <w:p w14:paraId="33AACFB3" w14:textId="77777777" w:rsidR="000122CC" w:rsidRPr="00AF16E0" w:rsidRDefault="000122CC" w:rsidP="00926BA3">
            <w:pPr>
              <w:pStyle w:val="Normal1"/>
              <w:ind w:left="-2"/>
              <w:rPr>
                <w:rFonts w:ascii="Garamond" w:hAnsi="Garamond"/>
                <w:sz w:val="22"/>
                <w:szCs w:val="22"/>
              </w:rPr>
            </w:pPr>
          </w:p>
        </w:tc>
      </w:tr>
      <w:tr w:rsidR="000122CC" w:rsidRPr="00AF16E0" w14:paraId="229166FB"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2643CB"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9</w:t>
            </w:r>
          </w:p>
          <w:p w14:paraId="6F03B708"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3360141E" w14:textId="77777777" w:rsidR="000122CC" w:rsidRDefault="000122CC" w:rsidP="00926BA3">
            <w:pPr>
              <w:pStyle w:val="Normal1"/>
              <w:rPr>
                <w:rFonts w:ascii="Garamond" w:hAnsi="Garamond"/>
                <w:b/>
                <w:sz w:val="22"/>
                <w:szCs w:val="22"/>
              </w:rPr>
            </w:pPr>
            <w:r w:rsidRPr="00AF16E0">
              <w:rPr>
                <w:rFonts w:ascii="Garamond" w:hAnsi="Garamond"/>
                <w:b/>
                <w:sz w:val="22"/>
                <w:szCs w:val="22"/>
              </w:rPr>
              <w:t>Energy</w:t>
            </w:r>
          </w:p>
          <w:p w14:paraId="3183B552" w14:textId="77777777" w:rsidR="007A3AFA" w:rsidRDefault="007A3AFA" w:rsidP="00926BA3">
            <w:pPr>
              <w:pStyle w:val="Normal1"/>
              <w:rPr>
                <w:rFonts w:ascii="Garamond" w:hAnsi="Garamond"/>
                <w:b/>
                <w:sz w:val="22"/>
                <w:szCs w:val="22"/>
              </w:rPr>
            </w:pPr>
          </w:p>
          <w:p w14:paraId="54D9594D" w14:textId="39455461" w:rsidR="007A3AFA" w:rsidRPr="007A3AFA" w:rsidRDefault="007A3AFA" w:rsidP="007A3AFA">
            <w:pPr>
              <w:pStyle w:val="Normal1"/>
              <w:rPr>
                <w:rFonts w:ascii="Garamond" w:hAnsi="Garamond"/>
                <w:b/>
                <w:sz w:val="22"/>
                <w:szCs w:val="22"/>
              </w:rPr>
            </w:pPr>
            <w:r>
              <w:rPr>
                <w:rFonts w:ascii="Garamond" w:hAnsi="Garamond"/>
                <w:b/>
                <w:sz w:val="22"/>
                <w:szCs w:val="22"/>
              </w:rPr>
              <w:t xml:space="preserve">NS: </w:t>
            </w:r>
            <w:r>
              <w:rPr>
                <w:rFonts w:ascii="Garamond" w:hAnsi="Garamond"/>
                <w:sz w:val="22"/>
                <w:szCs w:val="22"/>
              </w:rPr>
              <w:t>Estimates</w:t>
            </w:r>
          </w:p>
          <w:p w14:paraId="3143B478" w14:textId="77777777" w:rsidR="007A3AFA" w:rsidRDefault="007A3AFA" w:rsidP="007A3AFA">
            <w:pPr>
              <w:pStyle w:val="Normal1"/>
              <w:rPr>
                <w:rFonts w:ascii="Garamond" w:hAnsi="Garamond"/>
                <w:sz w:val="22"/>
                <w:szCs w:val="22"/>
              </w:rPr>
            </w:pPr>
          </w:p>
          <w:p w14:paraId="28A5D07A" w14:textId="77777777" w:rsidR="007A3AFA" w:rsidRDefault="007A3AFA" w:rsidP="007A3AFA">
            <w:pPr>
              <w:pStyle w:val="Normal1"/>
              <w:rPr>
                <w:rFonts w:ascii="Garamond" w:hAnsi="Garamond"/>
                <w:b/>
                <w:sz w:val="22"/>
                <w:szCs w:val="22"/>
              </w:rPr>
            </w:pPr>
            <w:r>
              <w:rPr>
                <w:rFonts w:ascii="Garamond" w:hAnsi="Garamond"/>
                <w:b/>
                <w:sz w:val="22"/>
                <w:szCs w:val="22"/>
              </w:rPr>
              <w:t>DS:</w:t>
            </w:r>
          </w:p>
          <w:p w14:paraId="7C3BA7E4" w14:textId="77777777" w:rsidR="007A3AFA" w:rsidRDefault="007A3AFA" w:rsidP="007A3AFA">
            <w:pPr>
              <w:pStyle w:val="Normal1"/>
              <w:rPr>
                <w:rFonts w:ascii="Garamond" w:hAnsi="Garamond"/>
                <w:sz w:val="22"/>
                <w:szCs w:val="22"/>
              </w:rPr>
            </w:pPr>
            <w:r>
              <w:rPr>
                <w:rFonts w:ascii="Garamond" w:hAnsi="Garamond"/>
                <w:sz w:val="22"/>
                <w:szCs w:val="22"/>
              </w:rPr>
              <w:t>Analyzing Data, Hypothesis testing</w:t>
            </w:r>
          </w:p>
          <w:p w14:paraId="559DEDA7" w14:textId="77777777" w:rsidR="007A3AFA" w:rsidRDefault="007A3AFA" w:rsidP="007A3AFA">
            <w:pPr>
              <w:pStyle w:val="Normal1"/>
              <w:rPr>
                <w:rFonts w:ascii="Garamond" w:hAnsi="Garamond"/>
                <w:b/>
                <w:sz w:val="22"/>
                <w:szCs w:val="22"/>
              </w:rPr>
            </w:pPr>
          </w:p>
          <w:p w14:paraId="0D6F1CBD" w14:textId="3F287336" w:rsidR="007A3AFA" w:rsidRDefault="007A3AFA" w:rsidP="007A3AFA">
            <w:pPr>
              <w:pStyle w:val="Normal1"/>
              <w:rPr>
                <w:rFonts w:ascii="Garamond" w:hAnsi="Garamond"/>
                <w:b/>
                <w:sz w:val="22"/>
                <w:szCs w:val="22"/>
              </w:rPr>
            </w:pPr>
            <w:r>
              <w:rPr>
                <w:rFonts w:ascii="Garamond" w:hAnsi="Garamond"/>
                <w:b/>
                <w:sz w:val="22"/>
                <w:szCs w:val="22"/>
              </w:rPr>
              <w:t xml:space="preserve">KS:  </w:t>
            </w:r>
            <w:r>
              <w:rPr>
                <w:rFonts w:ascii="Garamond" w:hAnsi="Garamond"/>
                <w:sz w:val="22"/>
                <w:szCs w:val="22"/>
              </w:rPr>
              <w:t>Making Evidence-based Arguments</w:t>
            </w:r>
            <w:r>
              <w:rPr>
                <w:rFonts w:ascii="Garamond" w:hAnsi="Garamond"/>
                <w:b/>
                <w:sz w:val="22"/>
                <w:szCs w:val="22"/>
              </w:rPr>
              <w:t>,</w:t>
            </w:r>
          </w:p>
          <w:p w14:paraId="7C91AA82" w14:textId="7AAE3A86" w:rsidR="007A3AFA" w:rsidRPr="00AF16E0" w:rsidRDefault="007A3AFA" w:rsidP="007A3AFA">
            <w:pPr>
              <w:pStyle w:val="Normal1"/>
              <w:rPr>
                <w:rFonts w:ascii="Garamond" w:hAnsi="Garamond"/>
                <w:b/>
                <w:sz w:val="22"/>
                <w:szCs w:val="22"/>
              </w:rPr>
            </w:pPr>
            <w:r>
              <w:rPr>
                <w:rFonts w:ascii="Garamond" w:hAnsi="Garamond"/>
                <w:sz w:val="22"/>
                <w:szCs w:val="22"/>
              </w:rPr>
              <w:t>Making Progress in Science</w:t>
            </w:r>
          </w:p>
        </w:tc>
        <w:tc>
          <w:tcPr>
            <w:tcW w:w="4402" w:type="dxa"/>
            <w:tcBorders>
              <w:bottom w:val="single" w:sz="8" w:space="0" w:color="000000"/>
              <w:right w:val="single" w:sz="8" w:space="0" w:color="000000"/>
            </w:tcBorders>
            <w:tcMar>
              <w:top w:w="100" w:type="dxa"/>
              <w:left w:w="100" w:type="dxa"/>
              <w:bottom w:w="100" w:type="dxa"/>
              <w:right w:w="100" w:type="dxa"/>
            </w:tcMar>
          </w:tcPr>
          <w:p w14:paraId="7B47401F" w14:textId="77777777" w:rsidR="000122CC" w:rsidRPr="00AF16E0" w:rsidRDefault="000122CC" w:rsidP="00926BA3">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SF video: </w:t>
            </w:r>
            <w:hyperlink r:id="rId49" w:history="1">
              <w:r w:rsidRPr="000B1672">
                <w:rPr>
                  <w:rStyle w:val="Hyperlink"/>
                  <w:rFonts w:ascii="Garamond" w:eastAsia="Calibri" w:hAnsi="Garamond" w:cs="Calibri"/>
                  <w:bCs/>
                  <w:sz w:val="22"/>
                  <w:szCs w:val="22"/>
                </w:rPr>
                <w:t>Energy</w:t>
              </w:r>
            </w:hyperlink>
          </w:p>
          <w:p w14:paraId="7773F20D" w14:textId="77777777" w:rsidR="000122CC" w:rsidRPr="00AF16E0" w:rsidRDefault="000122CC" w:rsidP="00926BA3">
            <w:pPr>
              <w:pStyle w:val="Normal1"/>
              <w:numPr>
                <w:ilvl w:val="0"/>
                <w:numId w:val="11"/>
              </w:numPr>
              <w:rPr>
                <w:rFonts w:ascii="Garamond" w:eastAsia="Calibri" w:hAnsi="Garamond" w:cs="Calibri"/>
                <w:sz w:val="22"/>
                <w:szCs w:val="22"/>
              </w:rPr>
            </w:pPr>
            <w:r w:rsidRPr="00AF16E0">
              <w:rPr>
                <w:rFonts w:ascii="Garamond" w:eastAsia="Calibri" w:hAnsi="Garamond" w:cs="Calibri"/>
                <w:b/>
                <w:sz w:val="22"/>
                <w:szCs w:val="22"/>
              </w:rPr>
              <w:t xml:space="preserve">Video: </w:t>
            </w:r>
            <w:hyperlink r:id="rId50" w:history="1">
              <w:proofErr w:type="spellStart"/>
              <w:r w:rsidRPr="009E4808">
                <w:rPr>
                  <w:rStyle w:val="Hyperlink"/>
                  <w:rFonts w:ascii="Garamond" w:eastAsia="Calibri" w:hAnsi="Garamond" w:cs="Calibri"/>
                  <w:sz w:val="22"/>
                  <w:szCs w:val="22"/>
                </w:rPr>
                <w:t>SciShow</w:t>
              </w:r>
              <w:proofErr w:type="spellEnd"/>
              <w:r w:rsidRPr="009E4808">
                <w:rPr>
                  <w:rStyle w:val="Hyperlink"/>
                  <w:rFonts w:ascii="Garamond" w:eastAsia="Calibri" w:hAnsi="Garamond" w:cs="Calibri"/>
                  <w:sz w:val="22"/>
                  <w:szCs w:val="22"/>
                </w:rPr>
                <w:t>: Facts About Fracking</w:t>
              </w:r>
            </w:hyperlink>
            <w:r w:rsidRPr="00AF16E0">
              <w:rPr>
                <w:rFonts w:ascii="Garamond" w:eastAsia="Calibri" w:hAnsi="Garamond" w:cs="Calibri"/>
                <w:sz w:val="22"/>
                <w:szCs w:val="22"/>
              </w:rPr>
              <w:t xml:space="preserve"> </w:t>
            </w:r>
          </w:p>
          <w:p w14:paraId="16EBEE88" w14:textId="3BF2F7DF" w:rsidR="007A3AFA" w:rsidRPr="007A3AFA" w:rsidRDefault="007A3AFA" w:rsidP="007A3AFA">
            <w:pPr>
              <w:pStyle w:val="Normal1"/>
              <w:numPr>
                <w:ilvl w:val="0"/>
                <w:numId w:val="11"/>
              </w:numPr>
              <w:rPr>
                <w:rFonts w:ascii="Garamond" w:eastAsia="Calibri" w:hAnsi="Garamond" w:cs="Calibri"/>
                <w:sz w:val="22"/>
                <w:szCs w:val="22"/>
              </w:rPr>
            </w:pPr>
            <w:r>
              <w:rPr>
                <w:rFonts w:ascii="Garamond" w:eastAsia="Calibri" w:hAnsi="Garamond" w:cs="Calibri"/>
                <w:b/>
                <w:bCs/>
                <w:sz w:val="22"/>
                <w:szCs w:val="22"/>
              </w:rPr>
              <w:t xml:space="preserve">Reading: </w:t>
            </w:r>
            <w:r w:rsidRPr="00AF16E0">
              <w:rPr>
                <w:rFonts w:ascii="Garamond" w:eastAsia="Calibri" w:hAnsi="Garamond" w:cs="Calibri"/>
                <w:sz w:val="22"/>
                <w:szCs w:val="22"/>
              </w:rPr>
              <w:t xml:space="preserve">Harris M, G Taylor, &amp; J Taylor. 2007. </w:t>
            </w:r>
            <w:proofErr w:type="spellStart"/>
            <w:r w:rsidRPr="00AF16E0">
              <w:rPr>
                <w:rFonts w:ascii="Garamond" w:eastAsia="Calibri" w:hAnsi="Garamond" w:cs="Calibri"/>
                <w:i/>
                <w:sz w:val="22"/>
                <w:szCs w:val="22"/>
              </w:rPr>
              <w:t>CatchUp</w:t>
            </w:r>
            <w:proofErr w:type="spellEnd"/>
            <w:r w:rsidRPr="00AF16E0">
              <w:rPr>
                <w:rFonts w:ascii="Garamond" w:eastAsia="Calibri" w:hAnsi="Garamond" w:cs="Calibri"/>
                <w:i/>
                <w:sz w:val="22"/>
                <w:szCs w:val="22"/>
              </w:rPr>
              <w:t xml:space="preserve"> Math and Statistics for the Life Sciences</w:t>
            </w:r>
            <w:r w:rsidRPr="00AF16E0">
              <w:rPr>
                <w:rFonts w:ascii="Garamond" w:eastAsia="Calibri" w:hAnsi="Garamond" w:cs="Calibri"/>
                <w:sz w:val="22"/>
                <w:szCs w:val="22"/>
              </w:rPr>
              <w:t>. New York: WH Freeman and Company. Ch. 33 and 34.</w:t>
            </w:r>
          </w:p>
          <w:p w14:paraId="742A9631" w14:textId="77777777" w:rsidR="007A3AFA" w:rsidRPr="00573131" w:rsidRDefault="007A3AFA" w:rsidP="007A3AFA">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Reading: </w:t>
            </w:r>
            <w:r>
              <w:rPr>
                <w:rFonts w:ascii="Garamond" w:eastAsia="Calibri" w:hAnsi="Garamond" w:cs="Calibri"/>
                <w:sz w:val="22"/>
                <w:szCs w:val="22"/>
              </w:rPr>
              <w:t xml:space="preserve">Muller RA. 2008. Ch 5: Key Energy Surprises </w:t>
            </w:r>
            <w:r>
              <w:rPr>
                <w:rFonts w:ascii="Garamond" w:eastAsia="Calibri" w:hAnsi="Garamond" w:cs="Calibri"/>
                <w:i/>
                <w:sz w:val="22"/>
                <w:szCs w:val="22"/>
              </w:rPr>
              <w:t>from</w:t>
            </w:r>
            <w:r>
              <w:rPr>
                <w:rFonts w:ascii="Garamond" w:eastAsia="Calibri" w:hAnsi="Garamond" w:cs="Calibri"/>
                <w:sz w:val="22"/>
                <w:szCs w:val="22"/>
              </w:rPr>
              <w:t xml:space="preserve"> Physics for Future Presidents. New York: WW Norton. Pgs. 65-76. [pdf]</w:t>
            </w:r>
          </w:p>
          <w:p w14:paraId="20D0DE3F" w14:textId="77777777" w:rsidR="007A3AFA" w:rsidRPr="004371B9" w:rsidRDefault="007A3AFA" w:rsidP="007A3AFA">
            <w:pPr>
              <w:pStyle w:val="Normal1"/>
              <w:rPr>
                <w:rFonts w:ascii="Garamond" w:eastAsia="Calibri" w:hAnsi="Garamond" w:cs="Calibri"/>
                <w:i/>
                <w:sz w:val="22"/>
                <w:szCs w:val="22"/>
              </w:rPr>
            </w:pPr>
            <w:r>
              <w:rPr>
                <w:rFonts w:ascii="Garamond" w:eastAsia="Calibri" w:hAnsi="Garamond" w:cs="Calibri"/>
                <w:i/>
                <w:sz w:val="22"/>
                <w:szCs w:val="22"/>
              </w:rPr>
              <w:t>Watch only one of these</w:t>
            </w:r>
            <w:r w:rsidRPr="004371B9">
              <w:rPr>
                <w:rFonts w:ascii="Garamond" w:eastAsia="Calibri" w:hAnsi="Garamond" w:cs="Calibri"/>
                <w:i/>
                <w:sz w:val="22"/>
                <w:szCs w:val="22"/>
              </w:rPr>
              <w:t xml:space="preserve"> (to be assigned in class):</w:t>
            </w:r>
          </w:p>
          <w:p w14:paraId="153DEFE3" w14:textId="731C0B9D" w:rsidR="000122CC" w:rsidRPr="00AF16E0" w:rsidRDefault="000122CC" w:rsidP="007A3AFA">
            <w:pPr>
              <w:pStyle w:val="Normal1"/>
              <w:ind w:left="720"/>
              <w:rPr>
                <w:rFonts w:ascii="Garamond" w:eastAsia="Calibri" w:hAnsi="Garamond" w:cs="Calibri"/>
                <w:sz w:val="22"/>
                <w:szCs w:val="22"/>
              </w:rPr>
            </w:pPr>
            <w:r w:rsidRPr="00AF16E0">
              <w:rPr>
                <w:rFonts w:ascii="Garamond" w:eastAsia="Calibri" w:hAnsi="Garamond" w:cs="Calibri"/>
                <w:b/>
                <w:sz w:val="22"/>
                <w:szCs w:val="22"/>
              </w:rPr>
              <w:t xml:space="preserve">Video: </w:t>
            </w:r>
            <w:hyperlink r:id="rId51" w:history="1">
              <w:r w:rsidRPr="009E4808">
                <w:rPr>
                  <w:rStyle w:val="Hyperlink"/>
                  <w:rFonts w:ascii="Garamond" w:eastAsia="Calibri" w:hAnsi="Garamond" w:cs="Calibri"/>
                  <w:sz w:val="22"/>
                  <w:szCs w:val="22"/>
                </w:rPr>
                <w:t>Green Revolution: Hydrogen</w:t>
              </w:r>
            </w:hyperlink>
            <w:r w:rsidRPr="00AF16E0">
              <w:rPr>
                <w:rFonts w:ascii="Garamond" w:eastAsia="Calibri" w:hAnsi="Garamond" w:cs="Calibri"/>
                <w:sz w:val="22"/>
                <w:szCs w:val="22"/>
              </w:rPr>
              <w:t xml:space="preserve"> </w:t>
            </w:r>
          </w:p>
          <w:p w14:paraId="04289AC1" w14:textId="15F66B91" w:rsidR="000122CC" w:rsidRPr="00AF16E0" w:rsidRDefault="000122CC" w:rsidP="007A3AFA">
            <w:pPr>
              <w:pStyle w:val="Normal1"/>
              <w:ind w:left="720"/>
              <w:rPr>
                <w:rFonts w:ascii="Garamond" w:eastAsia="Calibri" w:hAnsi="Garamond" w:cs="Calibri"/>
                <w:sz w:val="22"/>
                <w:szCs w:val="22"/>
              </w:rPr>
            </w:pPr>
            <w:r w:rsidRPr="00AF16E0">
              <w:rPr>
                <w:rFonts w:ascii="Garamond" w:eastAsia="Calibri" w:hAnsi="Garamond" w:cs="Calibri"/>
                <w:b/>
                <w:sz w:val="22"/>
                <w:szCs w:val="22"/>
              </w:rPr>
              <w:t xml:space="preserve">Video: </w:t>
            </w:r>
            <w:hyperlink r:id="rId52" w:history="1">
              <w:r w:rsidRPr="009E4808">
                <w:rPr>
                  <w:rStyle w:val="Hyperlink"/>
                  <w:rFonts w:ascii="Garamond" w:eastAsia="Calibri" w:hAnsi="Garamond" w:cs="Calibri"/>
                  <w:sz w:val="22"/>
                  <w:szCs w:val="22"/>
                </w:rPr>
                <w:t>Green Revolution: Biomass</w:t>
              </w:r>
            </w:hyperlink>
            <w:r w:rsidRPr="00AF16E0">
              <w:rPr>
                <w:rFonts w:ascii="Garamond" w:eastAsia="Calibri" w:hAnsi="Garamond" w:cs="Calibri"/>
                <w:sz w:val="22"/>
                <w:szCs w:val="22"/>
              </w:rPr>
              <w:t xml:space="preserve"> </w:t>
            </w:r>
          </w:p>
          <w:p w14:paraId="24C595F0" w14:textId="298951F3" w:rsidR="000122CC" w:rsidRPr="00AF16E0" w:rsidRDefault="000122CC" w:rsidP="007A3AFA">
            <w:pPr>
              <w:pStyle w:val="Normal1"/>
              <w:ind w:left="720"/>
              <w:rPr>
                <w:rFonts w:ascii="Garamond" w:eastAsia="Calibri" w:hAnsi="Garamond" w:cs="Calibri"/>
                <w:sz w:val="22"/>
                <w:szCs w:val="22"/>
              </w:rPr>
            </w:pPr>
            <w:r w:rsidRPr="00AF16E0">
              <w:rPr>
                <w:rFonts w:ascii="Garamond" w:eastAsia="Calibri" w:hAnsi="Garamond" w:cs="Calibri"/>
                <w:b/>
                <w:sz w:val="22"/>
                <w:szCs w:val="22"/>
              </w:rPr>
              <w:t xml:space="preserve">Video: </w:t>
            </w:r>
            <w:hyperlink r:id="rId53" w:history="1">
              <w:r w:rsidRPr="009E4808">
                <w:rPr>
                  <w:rStyle w:val="Hyperlink"/>
                  <w:rFonts w:ascii="Garamond" w:eastAsia="Calibri" w:hAnsi="Garamond" w:cs="Calibri"/>
                  <w:sz w:val="22"/>
                  <w:szCs w:val="22"/>
                </w:rPr>
                <w:t>Green Revolution: Wind Power</w:t>
              </w:r>
            </w:hyperlink>
            <w:r w:rsidRPr="00AF16E0">
              <w:rPr>
                <w:rFonts w:ascii="Garamond" w:eastAsia="Calibri" w:hAnsi="Garamond" w:cs="Calibri"/>
                <w:sz w:val="22"/>
                <w:szCs w:val="22"/>
              </w:rPr>
              <w:t xml:space="preserve"> </w:t>
            </w:r>
          </w:p>
          <w:p w14:paraId="4B15D807" w14:textId="14199A91" w:rsidR="000122CC" w:rsidRPr="00AF16E0" w:rsidRDefault="000122CC" w:rsidP="007A3AFA">
            <w:pPr>
              <w:pStyle w:val="Normal1"/>
              <w:ind w:left="720"/>
              <w:rPr>
                <w:rFonts w:ascii="Garamond" w:eastAsia="Calibri" w:hAnsi="Garamond" w:cs="Calibri"/>
                <w:sz w:val="22"/>
                <w:szCs w:val="22"/>
              </w:rPr>
            </w:pPr>
            <w:r w:rsidRPr="00AF16E0">
              <w:rPr>
                <w:rFonts w:ascii="Garamond" w:eastAsia="Calibri" w:hAnsi="Garamond" w:cs="Calibri"/>
                <w:b/>
                <w:sz w:val="22"/>
                <w:szCs w:val="22"/>
              </w:rPr>
              <w:t xml:space="preserve">Video: </w:t>
            </w:r>
            <w:hyperlink r:id="rId54" w:history="1">
              <w:r w:rsidRPr="009E4808">
                <w:rPr>
                  <w:rStyle w:val="Hyperlink"/>
                  <w:rFonts w:ascii="Garamond" w:eastAsia="Calibri" w:hAnsi="Garamond" w:cs="Calibri"/>
                  <w:sz w:val="22"/>
                  <w:szCs w:val="22"/>
                </w:rPr>
                <w:t>Green Revolution: Solar Power</w:t>
              </w:r>
            </w:hyperlink>
            <w:r w:rsidRPr="00AF16E0">
              <w:rPr>
                <w:rFonts w:ascii="Garamond" w:eastAsia="Calibri" w:hAnsi="Garamond" w:cs="Calibri"/>
                <w:sz w:val="22"/>
                <w:szCs w:val="22"/>
              </w:rPr>
              <w:t xml:space="preserve"> </w:t>
            </w:r>
          </w:p>
          <w:p w14:paraId="200D5518" w14:textId="354B6480" w:rsidR="000122CC" w:rsidRPr="00753B34" w:rsidRDefault="000122CC" w:rsidP="007A3AFA">
            <w:pPr>
              <w:pStyle w:val="Normal1"/>
              <w:ind w:left="720"/>
              <w:rPr>
                <w:rFonts w:ascii="Garamond" w:eastAsia="Calibri" w:hAnsi="Garamond" w:cs="Calibri"/>
                <w:sz w:val="22"/>
                <w:szCs w:val="22"/>
              </w:rPr>
            </w:pPr>
            <w:r w:rsidRPr="00AF16E0">
              <w:rPr>
                <w:rFonts w:ascii="Garamond" w:eastAsia="Calibri" w:hAnsi="Garamond" w:cs="Calibri"/>
                <w:b/>
                <w:sz w:val="22"/>
                <w:szCs w:val="22"/>
              </w:rPr>
              <w:t xml:space="preserve">Video: </w:t>
            </w:r>
            <w:hyperlink r:id="rId55" w:history="1">
              <w:r w:rsidRPr="009E4808">
                <w:rPr>
                  <w:rStyle w:val="Hyperlink"/>
                  <w:rFonts w:ascii="Garamond" w:eastAsia="Calibri" w:hAnsi="Garamond" w:cs="Calibri"/>
                  <w:sz w:val="22"/>
                  <w:szCs w:val="22"/>
                </w:rPr>
                <w:t>Green Revolution: Microbes</w:t>
              </w:r>
            </w:hyperlink>
            <w:r w:rsidRPr="00AF16E0">
              <w:rPr>
                <w:rFonts w:ascii="Garamond" w:eastAsia="Calibri" w:hAnsi="Garamond" w:cs="Calibri"/>
                <w:sz w:val="22"/>
                <w:szCs w:val="22"/>
              </w:rPr>
              <w:t xml:space="preserve"> </w:t>
            </w:r>
          </w:p>
        </w:tc>
        <w:tc>
          <w:tcPr>
            <w:tcW w:w="2430" w:type="dxa"/>
            <w:tcBorders>
              <w:bottom w:val="single" w:sz="8" w:space="0" w:color="000000"/>
              <w:right w:val="single" w:sz="8" w:space="0" w:color="000000"/>
            </w:tcBorders>
            <w:tcMar>
              <w:top w:w="100" w:type="dxa"/>
              <w:left w:w="100" w:type="dxa"/>
              <w:bottom w:w="100" w:type="dxa"/>
              <w:right w:w="100" w:type="dxa"/>
            </w:tcMar>
          </w:tcPr>
          <w:p w14:paraId="3A86374F"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9</w:t>
            </w:r>
          </w:p>
          <w:p w14:paraId="31FBCA5F"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Discussion</w:t>
            </w:r>
            <w:r>
              <w:rPr>
                <w:rFonts w:ascii="Garamond" w:eastAsia="Calibri" w:hAnsi="Garamond" w:cs="Calibri"/>
                <w:b/>
                <w:sz w:val="22"/>
                <w:szCs w:val="22"/>
              </w:rPr>
              <w:t xml:space="preserve"> 9</w:t>
            </w:r>
            <w:r w:rsidRPr="00AF16E0">
              <w:rPr>
                <w:rFonts w:ascii="Garamond" w:eastAsia="Calibri" w:hAnsi="Garamond" w:cs="Calibri"/>
                <w:b/>
                <w:sz w:val="22"/>
                <w:szCs w:val="22"/>
              </w:rPr>
              <w:t xml:space="preserve"> </w:t>
            </w:r>
          </w:p>
          <w:p w14:paraId="521FE555" w14:textId="48BDD8DC" w:rsidR="000122CC" w:rsidRPr="007A3AFA" w:rsidRDefault="000122CC" w:rsidP="007A3AFA">
            <w:pPr>
              <w:pStyle w:val="Normal1"/>
              <w:numPr>
                <w:ilvl w:val="0"/>
                <w:numId w:val="4"/>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9</w:t>
            </w:r>
            <w:r w:rsidR="007A3AFA">
              <w:rPr>
                <w:rFonts w:ascii="Garamond" w:hAnsi="Garamond"/>
                <w:sz w:val="22"/>
                <w:szCs w:val="22"/>
              </w:rPr>
              <w:t xml:space="preserve"> – Poster </w:t>
            </w:r>
            <w:r w:rsidRPr="007A3AFA">
              <w:rPr>
                <w:rFonts w:ascii="Garamond" w:eastAsia="Calibri" w:hAnsi="Garamond" w:cs="Calibri"/>
                <w:sz w:val="22"/>
                <w:szCs w:val="22"/>
              </w:rPr>
              <w:t>Figures and Main Results</w:t>
            </w:r>
          </w:p>
          <w:p w14:paraId="2CADCCAA" w14:textId="77777777" w:rsidR="000122CC" w:rsidRPr="00AF16E0" w:rsidRDefault="000122CC" w:rsidP="00926BA3">
            <w:pPr>
              <w:pStyle w:val="Normal1"/>
              <w:rPr>
                <w:rFonts w:ascii="Garamond" w:hAnsi="Garamond"/>
                <w:sz w:val="22"/>
                <w:szCs w:val="22"/>
              </w:rPr>
            </w:pPr>
          </w:p>
        </w:tc>
      </w:tr>
      <w:tr w:rsidR="007A3AFA" w:rsidRPr="00AF16E0" w14:paraId="66B3C01F" w14:textId="77777777" w:rsidTr="00260409">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7097B25" w14:textId="77777777" w:rsidR="007A3AFA" w:rsidRPr="00AF16E0" w:rsidRDefault="007A3AFA" w:rsidP="00260409">
            <w:pPr>
              <w:pStyle w:val="Normal1"/>
              <w:jc w:val="center"/>
              <w:rPr>
                <w:rFonts w:ascii="Garamond" w:hAnsi="Garamond"/>
                <w:b/>
                <w:sz w:val="20"/>
                <w:szCs w:val="20"/>
              </w:rPr>
            </w:pPr>
            <w:r w:rsidRPr="00AF16E0">
              <w:rPr>
                <w:rFonts w:ascii="Garamond" w:hAnsi="Garamond"/>
                <w:b/>
                <w:sz w:val="20"/>
                <w:szCs w:val="20"/>
              </w:rPr>
              <w:lastRenderedPageBreak/>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71C625BC" w14:textId="77777777" w:rsidR="007A3AFA" w:rsidRPr="00AF16E0" w:rsidRDefault="007A3AFA" w:rsidP="00260409">
            <w:pPr>
              <w:pStyle w:val="Normal1"/>
              <w:rPr>
                <w:rFonts w:ascii="Garamond" w:hAnsi="Garamond"/>
                <w:sz w:val="22"/>
                <w:szCs w:val="22"/>
              </w:rPr>
            </w:pPr>
            <w:r w:rsidRPr="00AF16E0">
              <w:rPr>
                <w:rFonts w:ascii="Garamond" w:eastAsia="Calibri" w:hAnsi="Garamond" w:cs="Calibri"/>
                <w:b/>
                <w:sz w:val="22"/>
                <w:szCs w:val="22"/>
              </w:rPr>
              <w:t>Topic</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9A2A1B2" w14:textId="77777777" w:rsidR="007A3AFA" w:rsidRPr="00AF16E0" w:rsidRDefault="007A3AFA" w:rsidP="00260409">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F220201" w14:textId="77777777" w:rsidR="007A3AFA" w:rsidRPr="00AF16E0" w:rsidRDefault="007A3AFA" w:rsidP="00260409">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574503E4"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288120"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10</w:t>
            </w:r>
          </w:p>
          <w:p w14:paraId="0FEE8F94"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A563A2C" w14:textId="18F14FD5" w:rsidR="000122CC" w:rsidRPr="00AF16E0" w:rsidRDefault="007A3AFA" w:rsidP="00926BA3">
            <w:pPr>
              <w:pStyle w:val="Normal1"/>
              <w:rPr>
                <w:rFonts w:ascii="Garamond" w:eastAsia="Calibri" w:hAnsi="Garamond" w:cs="Calibri"/>
                <w:b/>
                <w:sz w:val="22"/>
                <w:szCs w:val="22"/>
              </w:rPr>
            </w:pPr>
            <w:r>
              <w:rPr>
                <w:rFonts w:ascii="Garamond" w:eastAsia="Calibri" w:hAnsi="Garamond" w:cs="Calibri"/>
                <w:b/>
                <w:sz w:val="22"/>
                <w:szCs w:val="22"/>
              </w:rPr>
              <w:t xml:space="preserve">Neuroscience </w:t>
            </w:r>
          </w:p>
          <w:p w14:paraId="59029368" w14:textId="77777777" w:rsidR="000122CC" w:rsidRPr="00AF16E0" w:rsidRDefault="000122CC" w:rsidP="00926BA3">
            <w:pPr>
              <w:pStyle w:val="Normal1"/>
              <w:rPr>
                <w:rFonts w:ascii="Garamond" w:eastAsia="Calibri" w:hAnsi="Garamond" w:cs="Calibri"/>
                <w:b/>
                <w:sz w:val="22"/>
                <w:szCs w:val="22"/>
              </w:rPr>
            </w:pPr>
          </w:p>
          <w:p w14:paraId="20B2CC55" w14:textId="77777777" w:rsidR="007A3AFA" w:rsidRDefault="007A3AFA" w:rsidP="007A3AFA">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06559B45" w14:textId="77777777" w:rsidR="007A3AFA" w:rsidRPr="00774C4B" w:rsidRDefault="007A3AFA" w:rsidP="007A3AFA">
            <w:pPr>
              <w:pStyle w:val="Normal1"/>
              <w:rPr>
                <w:rFonts w:ascii="Garamond" w:eastAsia="Calibri" w:hAnsi="Garamond" w:cs="Calibri"/>
                <w:sz w:val="22"/>
                <w:szCs w:val="22"/>
              </w:rPr>
            </w:pPr>
            <w:r>
              <w:rPr>
                <w:rFonts w:ascii="Garamond" w:eastAsia="Calibri" w:hAnsi="Garamond" w:cs="Calibri"/>
                <w:sz w:val="22"/>
                <w:szCs w:val="22"/>
              </w:rPr>
              <w:t>Analyzing Data, Proxies</w:t>
            </w:r>
          </w:p>
          <w:p w14:paraId="591E736C" w14:textId="77777777" w:rsidR="007A3AFA" w:rsidRDefault="007A3AFA" w:rsidP="00926BA3">
            <w:pPr>
              <w:pStyle w:val="Normal1"/>
              <w:rPr>
                <w:rFonts w:ascii="Garamond" w:eastAsia="Calibri" w:hAnsi="Garamond" w:cs="Calibri"/>
                <w:b/>
                <w:sz w:val="22"/>
                <w:szCs w:val="22"/>
              </w:rPr>
            </w:pPr>
          </w:p>
          <w:p w14:paraId="05E66D63" w14:textId="77777777" w:rsidR="007A3AFA" w:rsidRDefault="007A3AFA" w:rsidP="00926BA3">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52DDEC80" w14:textId="003ED7B8" w:rsidR="000122CC" w:rsidRPr="00AF16E0" w:rsidRDefault="007A3AFA" w:rsidP="00926BA3">
            <w:pPr>
              <w:pStyle w:val="Normal1"/>
              <w:rPr>
                <w:rFonts w:ascii="Garamond" w:hAnsi="Garamond"/>
                <w:sz w:val="22"/>
                <w:szCs w:val="22"/>
              </w:rPr>
            </w:pPr>
            <w:r>
              <w:rPr>
                <w:rFonts w:ascii="Garamond" w:eastAsia="Calibri" w:hAnsi="Garamond" w:cs="Calibri"/>
                <w:sz w:val="22"/>
                <w:szCs w:val="22"/>
              </w:rPr>
              <w:t>Designing experiments</w:t>
            </w:r>
          </w:p>
        </w:tc>
        <w:tc>
          <w:tcPr>
            <w:tcW w:w="4402" w:type="dxa"/>
            <w:tcBorders>
              <w:bottom w:val="single" w:sz="8" w:space="0" w:color="000000"/>
              <w:right w:val="single" w:sz="8" w:space="0" w:color="000000"/>
            </w:tcBorders>
            <w:tcMar>
              <w:top w:w="100" w:type="dxa"/>
              <w:left w:w="100" w:type="dxa"/>
              <w:bottom w:w="100" w:type="dxa"/>
              <w:right w:w="100" w:type="dxa"/>
            </w:tcMar>
          </w:tcPr>
          <w:p w14:paraId="34B0B0C7" w14:textId="77777777" w:rsidR="007A3AFA" w:rsidRPr="00AF16E0" w:rsidRDefault="007A3AFA" w:rsidP="007A3AFA">
            <w:pPr>
              <w:pStyle w:val="Normal1"/>
              <w:numPr>
                <w:ilvl w:val="0"/>
                <w:numId w:val="12"/>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56" w:history="1">
              <w:r w:rsidRPr="009E4808">
                <w:rPr>
                  <w:rStyle w:val="Hyperlink"/>
                  <w:rFonts w:ascii="Garamond" w:eastAsia="Calibri" w:hAnsi="Garamond" w:cs="Calibri"/>
                  <w:sz w:val="22"/>
                  <w:szCs w:val="22"/>
                </w:rPr>
                <w:t>Animal Communication</w:t>
              </w:r>
            </w:hyperlink>
            <w:r w:rsidRPr="00AF16E0">
              <w:rPr>
                <w:rFonts w:ascii="Garamond" w:eastAsia="Calibri" w:hAnsi="Garamond" w:cs="Calibri"/>
                <w:sz w:val="22"/>
                <w:szCs w:val="22"/>
              </w:rPr>
              <w:t xml:space="preserve">. </w:t>
            </w:r>
          </w:p>
          <w:p w14:paraId="797A8A5F" w14:textId="77777777" w:rsidR="007A3AFA" w:rsidRPr="009E4808" w:rsidRDefault="007A3AFA" w:rsidP="007A3AFA">
            <w:pPr>
              <w:pStyle w:val="Normal1"/>
              <w:numPr>
                <w:ilvl w:val="0"/>
                <w:numId w:val="12"/>
              </w:numPr>
              <w:rPr>
                <w:rFonts w:ascii="Garamond" w:eastAsia="Calibri" w:hAnsi="Garamond" w:cs="Calibri"/>
                <w:sz w:val="22"/>
                <w:szCs w:val="22"/>
              </w:rPr>
            </w:pPr>
            <w:r w:rsidRPr="009E4808">
              <w:rPr>
                <w:rFonts w:ascii="Garamond" w:eastAsia="Calibri" w:hAnsi="Garamond" w:cs="Calibri"/>
                <w:b/>
                <w:sz w:val="22"/>
                <w:szCs w:val="22"/>
              </w:rPr>
              <w:t>Reading:</w:t>
            </w:r>
            <w:r w:rsidRPr="00AF16E0">
              <w:rPr>
                <w:rFonts w:ascii="Garamond" w:eastAsia="Calibri" w:hAnsi="Garamond" w:cs="Calibri"/>
                <w:sz w:val="22"/>
                <w:szCs w:val="22"/>
              </w:rPr>
              <w:t xml:space="preserve"> </w:t>
            </w:r>
            <w:hyperlink r:id="rId57" w:history="1">
              <w:r w:rsidRPr="00AF16E0">
                <w:rPr>
                  <w:rStyle w:val="Hyperlink"/>
                  <w:rFonts w:ascii="Garamond" w:eastAsia="Calibri" w:hAnsi="Garamond" w:cs="Calibri"/>
                  <w:sz w:val="22"/>
                  <w:szCs w:val="22"/>
                </w:rPr>
                <w:t>ArriagaZhouJarvis2012</w:t>
              </w:r>
            </w:hyperlink>
            <w:r w:rsidRPr="00AF16E0">
              <w:rPr>
                <w:rFonts w:ascii="Garamond" w:eastAsia="Calibri" w:hAnsi="Garamond" w:cs="Calibri"/>
                <w:sz w:val="22"/>
                <w:szCs w:val="22"/>
              </w:rPr>
              <w:t>  “Of Mice, Birds, and Men: The Mouse Ultrasonic Song System Has Some Features Similar to Humans and Song- Learning Birds”</w:t>
            </w:r>
          </w:p>
          <w:p w14:paraId="6D1B54AC" w14:textId="57079F0B" w:rsidR="007A3AFA" w:rsidRPr="00AF16E0" w:rsidRDefault="007A3AFA" w:rsidP="007A3AFA">
            <w:pPr>
              <w:pStyle w:val="Normal1"/>
              <w:numPr>
                <w:ilvl w:val="0"/>
                <w:numId w:val="12"/>
              </w:numPr>
              <w:rPr>
                <w:rFonts w:ascii="Garamond" w:eastAsia="Calibri" w:hAnsi="Garamond" w:cs="Calibri"/>
                <w:sz w:val="22"/>
                <w:szCs w:val="22"/>
              </w:rPr>
            </w:pPr>
            <w:r w:rsidRPr="00AF16E0">
              <w:rPr>
                <w:rFonts w:ascii="Garamond" w:eastAsia="Calibri" w:hAnsi="Garamond" w:cs="Calibri"/>
                <w:b/>
                <w:sz w:val="22"/>
                <w:szCs w:val="22"/>
              </w:rPr>
              <w:t>Video:</w:t>
            </w:r>
            <w:r w:rsidRPr="00AF16E0">
              <w:rPr>
                <w:rFonts w:ascii="Garamond" w:eastAsia="Calibri" w:hAnsi="Garamond" w:cs="Calibri"/>
                <w:sz w:val="22"/>
                <w:szCs w:val="22"/>
              </w:rPr>
              <w:t xml:space="preserve"> Science360: </w:t>
            </w:r>
            <w:hyperlink r:id="rId58" w:history="1">
              <w:r w:rsidRPr="009E4808">
                <w:rPr>
                  <w:rStyle w:val="Hyperlink"/>
                  <w:rFonts w:ascii="Garamond" w:eastAsia="Calibri" w:hAnsi="Garamond" w:cs="Calibri"/>
                  <w:sz w:val="22"/>
                  <w:szCs w:val="22"/>
                </w:rPr>
                <w:t>Mind Mappers</w:t>
              </w:r>
            </w:hyperlink>
            <w:r>
              <w:rPr>
                <w:rStyle w:val="Hyperlink"/>
                <w:rFonts w:ascii="Garamond" w:eastAsia="Calibri" w:hAnsi="Garamond" w:cs="Calibri"/>
                <w:sz w:val="22"/>
                <w:szCs w:val="22"/>
              </w:rPr>
              <w:t xml:space="preserve"> </w:t>
            </w:r>
          </w:p>
          <w:p w14:paraId="4C8C358E" w14:textId="77777777" w:rsidR="007A3AFA" w:rsidRPr="00AF16E0" w:rsidRDefault="007A3AFA" w:rsidP="007A3AFA">
            <w:pPr>
              <w:pStyle w:val="Normal1"/>
              <w:numPr>
                <w:ilvl w:val="0"/>
                <w:numId w:val="12"/>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w:t>
            </w:r>
            <w:proofErr w:type="spellStart"/>
            <w:r w:rsidRPr="00AF16E0">
              <w:rPr>
                <w:rFonts w:ascii="Garamond" w:eastAsia="Calibri" w:hAnsi="Garamond" w:cs="Calibri"/>
                <w:sz w:val="22"/>
                <w:szCs w:val="22"/>
              </w:rPr>
              <w:t>Neuroimagine</w:t>
            </w:r>
            <w:proofErr w:type="spellEnd"/>
            <w:r w:rsidRPr="00AF16E0">
              <w:rPr>
                <w:rFonts w:ascii="Garamond" w:eastAsia="Calibri" w:hAnsi="Garamond" w:cs="Calibri"/>
                <w:sz w:val="22"/>
                <w:szCs w:val="22"/>
              </w:rPr>
              <w:t xml:space="preserve">: Visualizing Brain Structure and Function (Read sections 2, 3, 4.2 and 4.3) from the OER </w:t>
            </w:r>
            <w:proofErr w:type="spellStart"/>
            <w:r w:rsidRPr="00AF16E0">
              <w:rPr>
                <w:rFonts w:ascii="Garamond" w:eastAsia="Calibri" w:hAnsi="Garamond" w:cs="Calibri"/>
                <w:i/>
                <w:sz w:val="22"/>
                <w:szCs w:val="22"/>
              </w:rPr>
              <w:t>Neuroethics</w:t>
            </w:r>
            <w:proofErr w:type="spellEnd"/>
            <w:r w:rsidRPr="00AF16E0">
              <w:rPr>
                <w:rFonts w:ascii="Garamond" w:eastAsia="Calibri" w:hAnsi="Garamond" w:cs="Calibri"/>
                <w:sz w:val="22"/>
                <w:szCs w:val="22"/>
              </w:rPr>
              <w:t xml:space="preserve"> by </w:t>
            </w:r>
            <w:proofErr w:type="spellStart"/>
            <w:r w:rsidRPr="00AF16E0">
              <w:rPr>
                <w:rFonts w:ascii="Garamond" w:eastAsia="Calibri" w:hAnsi="Garamond" w:cs="Calibri"/>
                <w:sz w:val="22"/>
                <w:szCs w:val="22"/>
              </w:rPr>
              <w:t>Haberfeld</w:t>
            </w:r>
            <w:proofErr w:type="spellEnd"/>
            <w:r w:rsidRPr="00AF16E0">
              <w:rPr>
                <w:rFonts w:ascii="Garamond" w:eastAsia="Calibri" w:hAnsi="Garamond" w:cs="Calibri"/>
                <w:sz w:val="22"/>
                <w:szCs w:val="22"/>
              </w:rPr>
              <w:t xml:space="preserve"> </w:t>
            </w:r>
            <w:r w:rsidRPr="00AF16E0">
              <w:rPr>
                <w:rFonts w:ascii="Garamond" w:eastAsia="Calibri" w:hAnsi="Garamond" w:cs="Calibri"/>
                <w:i/>
                <w:sz w:val="22"/>
                <w:szCs w:val="22"/>
              </w:rPr>
              <w:t xml:space="preserve">et al. </w:t>
            </w:r>
            <w:hyperlink r:id="rId59" w:anchor="2." w:history="1">
              <w:r w:rsidRPr="008B1AFC">
                <w:rPr>
                  <w:rStyle w:val="Hyperlink"/>
                  <w:rFonts w:ascii="Garamond" w:eastAsia="Calibri" w:hAnsi="Garamond" w:cs="Calibri"/>
                  <w:sz w:val="22"/>
                  <w:szCs w:val="22"/>
                </w:rPr>
                <w:t>Link here</w:t>
              </w:r>
            </w:hyperlink>
          </w:p>
          <w:p w14:paraId="4C89BEC6" w14:textId="77777777" w:rsidR="007A3AFA" w:rsidRDefault="007A3AFA" w:rsidP="007A3AFA">
            <w:pPr>
              <w:pStyle w:val="Normal1"/>
              <w:ind w:left="720"/>
              <w:rPr>
                <w:rFonts w:ascii="Garamond" w:eastAsia="Calibri" w:hAnsi="Garamond" w:cs="Calibri"/>
                <w:b/>
                <w:sz w:val="22"/>
                <w:szCs w:val="22"/>
              </w:rPr>
            </w:pPr>
          </w:p>
          <w:p w14:paraId="520EBAE2" w14:textId="548D58D3" w:rsidR="000122CC" w:rsidRPr="00CD06E4" w:rsidRDefault="007A3AFA" w:rsidP="007A3AFA">
            <w:pPr>
              <w:pStyle w:val="Normal1"/>
              <w:ind w:left="720"/>
              <w:rPr>
                <w:rFonts w:ascii="Garamond" w:hAnsi="Garamond"/>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Chapter 35: The Nervous System </w:t>
            </w:r>
            <w:r w:rsidRPr="00AF16E0">
              <w:rPr>
                <w:rFonts w:ascii="Garamond" w:eastAsia="Calibri" w:hAnsi="Garamond" w:cs="Calibri"/>
                <w:i/>
                <w:sz w:val="22"/>
                <w:szCs w:val="22"/>
              </w:rPr>
              <w:t xml:space="preserve">from </w:t>
            </w:r>
            <w:r w:rsidRPr="00AF16E0">
              <w:rPr>
                <w:rFonts w:ascii="Garamond" w:hAnsi="Garamond"/>
                <w:sz w:val="22"/>
                <w:szCs w:val="22"/>
              </w:rPr>
              <w:t xml:space="preserve">OpenStax, </w:t>
            </w:r>
            <w:r w:rsidRPr="00AF16E0">
              <w:rPr>
                <w:rFonts w:ascii="Garamond" w:hAnsi="Garamond"/>
                <w:i/>
                <w:iCs/>
                <w:sz w:val="22"/>
                <w:szCs w:val="22"/>
              </w:rPr>
              <w:t>Biology</w:t>
            </w:r>
            <w:r w:rsidRPr="00AF16E0">
              <w:rPr>
                <w:rFonts w:ascii="Garamond" w:hAnsi="Garamond"/>
                <w:sz w:val="22"/>
                <w:szCs w:val="22"/>
              </w:rPr>
              <w:t>. OpenStax. 21 October 2016.</w:t>
            </w:r>
          </w:p>
        </w:tc>
        <w:tc>
          <w:tcPr>
            <w:tcW w:w="2430" w:type="dxa"/>
            <w:tcBorders>
              <w:bottom w:val="single" w:sz="8" w:space="0" w:color="000000"/>
              <w:right w:val="single" w:sz="8" w:space="0" w:color="000000"/>
            </w:tcBorders>
            <w:tcMar>
              <w:top w:w="100" w:type="dxa"/>
              <w:left w:w="100" w:type="dxa"/>
              <w:bottom w:w="100" w:type="dxa"/>
              <w:right w:w="100" w:type="dxa"/>
            </w:tcMar>
          </w:tcPr>
          <w:p w14:paraId="7FBF16FE" w14:textId="567F399F" w:rsidR="000122CC" w:rsidRPr="007A3AFA" w:rsidRDefault="000122CC" w:rsidP="007A3AFA">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10</w:t>
            </w:r>
          </w:p>
          <w:p w14:paraId="60E20362"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10</w:t>
            </w:r>
            <w:r w:rsidRPr="00AF16E0">
              <w:rPr>
                <w:rFonts w:ascii="Garamond" w:eastAsia="Calibri" w:hAnsi="Garamond" w:cs="Calibri"/>
                <w:b/>
                <w:sz w:val="22"/>
                <w:szCs w:val="22"/>
              </w:rPr>
              <w:t xml:space="preserve"> </w:t>
            </w:r>
          </w:p>
          <w:p w14:paraId="029CDFDE" w14:textId="62DEA9CB" w:rsidR="000122CC" w:rsidRPr="007A3AFA" w:rsidRDefault="000122CC" w:rsidP="007A3AFA">
            <w:pPr>
              <w:pStyle w:val="Normal1"/>
              <w:numPr>
                <w:ilvl w:val="0"/>
                <w:numId w:val="4"/>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10</w:t>
            </w:r>
            <w:r w:rsidR="007A3AFA">
              <w:rPr>
                <w:rFonts w:ascii="Garamond" w:eastAsia="Calibri" w:hAnsi="Garamond" w:cs="Calibri"/>
                <w:b/>
                <w:sz w:val="22"/>
                <w:szCs w:val="22"/>
              </w:rPr>
              <w:t xml:space="preserve"> - </w:t>
            </w:r>
            <w:r w:rsidR="007A3AFA">
              <w:rPr>
                <w:rFonts w:ascii="Garamond" w:eastAsia="Calibri" w:hAnsi="Garamond" w:cs="Calibri"/>
                <w:bCs/>
                <w:sz w:val="22"/>
                <w:szCs w:val="22"/>
              </w:rPr>
              <w:t>Video</w:t>
            </w:r>
          </w:p>
        </w:tc>
      </w:tr>
      <w:tr w:rsidR="000122CC" w:rsidRPr="00AF16E0" w14:paraId="6FB8F24B"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9A8698"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11</w:t>
            </w:r>
          </w:p>
          <w:p w14:paraId="0B2A5535"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A1D4EB9" w14:textId="77777777" w:rsidR="000122CC" w:rsidRDefault="007A3AFA" w:rsidP="00926BA3">
            <w:pPr>
              <w:pStyle w:val="Normal1"/>
              <w:rPr>
                <w:rFonts w:ascii="Garamond" w:eastAsia="Calibri" w:hAnsi="Garamond" w:cs="Calibri"/>
                <w:b/>
                <w:sz w:val="22"/>
                <w:szCs w:val="22"/>
              </w:rPr>
            </w:pPr>
            <w:r>
              <w:rPr>
                <w:rFonts w:ascii="Garamond" w:eastAsia="Calibri" w:hAnsi="Garamond" w:cs="Calibri"/>
                <w:b/>
                <w:sz w:val="22"/>
                <w:szCs w:val="22"/>
              </w:rPr>
              <w:t>Intelligence</w:t>
            </w:r>
          </w:p>
          <w:p w14:paraId="6402855B" w14:textId="77777777" w:rsidR="007A3AFA" w:rsidRDefault="007A3AFA" w:rsidP="00926BA3">
            <w:pPr>
              <w:pStyle w:val="Normal1"/>
              <w:rPr>
                <w:rFonts w:ascii="Garamond" w:eastAsia="Calibri" w:hAnsi="Garamond" w:cs="Calibri"/>
                <w:b/>
                <w:sz w:val="22"/>
                <w:szCs w:val="22"/>
              </w:rPr>
            </w:pPr>
          </w:p>
          <w:p w14:paraId="7B6C8740" w14:textId="77777777" w:rsidR="009B6AC1" w:rsidRDefault="007A3AFA" w:rsidP="007A3AFA">
            <w:pPr>
              <w:pStyle w:val="Normal1"/>
              <w:rPr>
                <w:rFonts w:ascii="Garamond" w:eastAsia="Calibri" w:hAnsi="Garamond" w:cs="Calibri"/>
                <w:b/>
                <w:sz w:val="22"/>
                <w:szCs w:val="22"/>
              </w:rPr>
            </w:pPr>
            <w:r>
              <w:rPr>
                <w:rFonts w:ascii="Garamond" w:eastAsia="Calibri" w:hAnsi="Garamond" w:cs="Calibri"/>
                <w:b/>
                <w:sz w:val="22"/>
                <w:szCs w:val="22"/>
              </w:rPr>
              <w:t>DS:</w:t>
            </w:r>
            <w:r w:rsidR="009B6AC1">
              <w:rPr>
                <w:rFonts w:ascii="Garamond" w:eastAsia="Calibri" w:hAnsi="Garamond" w:cs="Calibri"/>
                <w:b/>
                <w:sz w:val="22"/>
                <w:szCs w:val="22"/>
              </w:rPr>
              <w:t xml:space="preserve"> </w:t>
            </w:r>
          </w:p>
          <w:p w14:paraId="04AE8530" w14:textId="4DCAE2D3" w:rsidR="007A3AFA" w:rsidRDefault="007A3AFA" w:rsidP="007A3AFA">
            <w:pPr>
              <w:pStyle w:val="Normal1"/>
              <w:rPr>
                <w:rFonts w:ascii="Garamond" w:eastAsia="Calibri" w:hAnsi="Garamond" w:cs="Calibri"/>
                <w:sz w:val="22"/>
                <w:szCs w:val="22"/>
              </w:rPr>
            </w:pPr>
            <w:r>
              <w:rPr>
                <w:rFonts w:ascii="Garamond" w:eastAsia="Calibri" w:hAnsi="Garamond" w:cs="Calibri"/>
                <w:sz w:val="22"/>
                <w:szCs w:val="22"/>
              </w:rPr>
              <w:t>Making Measurements, Collecting and Analyzing Data, Stats, Proxies, Uncertainty, Recognizing Bias</w:t>
            </w:r>
          </w:p>
          <w:p w14:paraId="2370E48E" w14:textId="77777777" w:rsidR="009B6AC1" w:rsidRPr="009B6AC1" w:rsidRDefault="009B6AC1" w:rsidP="007A3AFA">
            <w:pPr>
              <w:pStyle w:val="Normal1"/>
              <w:rPr>
                <w:rFonts w:ascii="Garamond" w:eastAsia="Calibri" w:hAnsi="Garamond" w:cs="Calibri"/>
                <w:b/>
                <w:sz w:val="22"/>
                <w:szCs w:val="22"/>
              </w:rPr>
            </w:pPr>
          </w:p>
          <w:p w14:paraId="15648EE7" w14:textId="77777777" w:rsidR="009B6AC1" w:rsidRDefault="007A3AFA" w:rsidP="007A3AFA">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72137983" w14:textId="644A6729" w:rsidR="007A3AFA" w:rsidRPr="009B6AC1" w:rsidRDefault="007A3AFA" w:rsidP="007A3AFA">
            <w:pPr>
              <w:pStyle w:val="Normal1"/>
              <w:rPr>
                <w:rFonts w:ascii="Garamond" w:eastAsia="Calibri" w:hAnsi="Garamond" w:cs="Calibri"/>
                <w:b/>
                <w:sz w:val="22"/>
                <w:szCs w:val="22"/>
              </w:rPr>
            </w:pPr>
            <w:r>
              <w:rPr>
                <w:rFonts w:ascii="Garamond" w:eastAsia="Calibri" w:hAnsi="Garamond" w:cs="Calibri"/>
                <w:sz w:val="22"/>
                <w:szCs w:val="22"/>
              </w:rPr>
              <w:t>Applying Scientific Knowledge, Ethics</w:t>
            </w:r>
          </w:p>
        </w:tc>
        <w:tc>
          <w:tcPr>
            <w:tcW w:w="4402" w:type="dxa"/>
            <w:tcBorders>
              <w:bottom w:val="single" w:sz="8" w:space="0" w:color="000000"/>
              <w:right w:val="single" w:sz="8" w:space="0" w:color="000000"/>
            </w:tcBorders>
            <w:tcMar>
              <w:top w:w="100" w:type="dxa"/>
              <w:left w:w="100" w:type="dxa"/>
              <w:bottom w:w="100" w:type="dxa"/>
              <w:right w:w="100" w:type="dxa"/>
            </w:tcMar>
          </w:tcPr>
          <w:p w14:paraId="4F257196" w14:textId="77777777" w:rsidR="007A3AFA" w:rsidRPr="00AF16E0" w:rsidRDefault="007A3AFA" w:rsidP="007A3AFA">
            <w:pPr>
              <w:pStyle w:val="Normal1"/>
              <w:numPr>
                <w:ilvl w:val="0"/>
                <w:numId w:val="13"/>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60" w:history="1">
              <w:r w:rsidRPr="0057300E">
                <w:rPr>
                  <w:rStyle w:val="Hyperlink"/>
                  <w:rFonts w:ascii="Garamond" w:eastAsia="Calibri" w:hAnsi="Garamond" w:cs="Calibri"/>
                  <w:sz w:val="22"/>
                  <w:szCs w:val="22"/>
                </w:rPr>
                <w:t>Artificial Intelligence</w:t>
              </w:r>
            </w:hyperlink>
            <w:r w:rsidRPr="00AF16E0">
              <w:rPr>
                <w:rFonts w:ascii="Garamond" w:eastAsia="Calibri" w:hAnsi="Garamond" w:cs="Calibri"/>
                <w:sz w:val="22"/>
                <w:szCs w:val="22"/>
              </w:rPr>
              <w:t xml:space="preserve">. </w:t>
            </w:r>
          </w:p>
          <w:p w14:paraId="6A835D0F" w14:textId="77777777" w:rsidR="007A3AFA" w:rsidRPr="00AF16E0" w:rsidRDefault="007A3AFA" w:rsidP="007A3AFA">
            <w:pPr>
              <w:pStyle w:val="Normal1"/>
              <w:numPr>
                <w:ilvl w:val="0"/>
                <w:numId w:val="13"/>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Levesque</w:t>
            </w:r>
            <w:r>
              <w:rPr>
                <w:rFonts w:ascii="Garamond" w:hAnsi="Garamond"/>
                <w:sz w:val="22"/>
                <w:szCs w:val="22"/>
              </w:rPr>
              <w:t>.</w:t>
            </w:r>
            <w:r w:rsidRPr="00AF16E0">
              <w:rPr>
                <w:rFonts w:ascii="Garamond" w:hAnsi="Garamond"/>
                <w:sz w:val="22"/>
                <w:szCs w:val="22"/>
              </w:rPr>
              <w:t xml:space="preserve"> 2013</w:t>
            </w:r>
            <w:r>
              <w:rPr>
                <w:rFonts w:ascii="Garamond" w:hAnsi="Garamond"/>
                <w:sz w:val="22"/>
                <w:szCs w:val="22"/>
              </w:rPr>
              <w:t xml:space="preserve">. </w:t>
            </w:r>
            <w:r w:rsidRPr="00601988">
              <w:rPr>
                <w:rFonts w:ascii="Garamond" w:hAnsi="Garamond"/>
                <w:sz w:val="22"/>
                <w:szCs w:val="22"/>
              </w:rPr>
              <w:t>On our best behavior. From the IJCAI-13 Conference.</w:t>
            </w:r>
          </w:p>
          <w:p w14:paraId="4C95F2EC" w14:textId="77777777" w:rsidR="007A3AFA" w:rsidRPr="00AF16E0" w:rsidRDefault="007A3AFA" w:rsidP="007A3AFA">
            <w:pPr>
              <w:pStyle w:val="Normal1"/>
              <w:numPr>
                <w:ilvl w:val="0"/>
                <w:numId w:val="13"/>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Folger T. 2012. Can we keep getting smarter? Scientific American</w:t>
            </w:r>
          </w:p>
          <w:p w14:paraId="2F9525D8" w14:textId="77777777" w:rsidR="007A3AFA" w:rsidRPr="00AF16E0" w:rsidRDefault="007A3AFA" w:rsidP="007A3AFA">
            <w:pPr>
              <w:pStyle w:val="Normal1"/>
              <w:numPr>
                <w:ilvl w:val="0"/>
                <w:numId w:val="13"/>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w:t>
            </w:r>
            <w:hyperlink r:id="rId61" w:history="1">
              <w:r w:rsidRPr="00601988">
                <w:rPr>
                  <w:rStyle w:val="Hyperlink"/>
                  <w:rFonts w:ascii="Garamond" w:hAnsi="Garamond"/>
                  <w:sz w:val="22"/>
                  <w:szCs w:val="22"/>
                </w:rPr>
                <w:t>Chapter 7: Thinking and Intelligence</w:t>
              </w:r>
            </w:hyperlink>
            <w:r w:rsidRPr="00AF16E0">
              <w:rPr>
                <w:rFonts w:ascii="Garamond" w:hAnsi="Garamond"/>
                <w:sz w:val="22"/>
                <w:szCs w:val="22"/>
              </w:rPr>
              <w:t xml:space="preserve"> </w:t>
            </w:r>
            <w:r w:rsidRPr="00AF16E0">
              <w:rPr>
                <w:rFonts w:ascii="Garamond" w:eastAsia="Calibri" w:hAnsi="Garamond" w:cs="Calibri"/>
                <w:i/>
                <w:sz w:val="22"/>
                <w:szCs w:val="22"/>
              </w:rPr>
              <w:t xml:space="preserve">from </w:t>
            </w:r>
            <w:r w:rsidRPr="00AF16E0">
              <w:rPr>
                <w:rFonts w:ascii="Garamond" w:hAnsi="Garamond"/>
                <w:sz w:val="22"/>
                <w:szCs w:val="22"/>
              </w:rPr>
              <w:t xml:space="preserve">OpenStax, </w:t>
            </w:r>
            <w:r w:rsidRPr="00AF16E0">
              <w:rPr>
                <w:rFonts w:ascii="Garamond" w:hAnsi="Garamond"/>
                <w:i/>
                <w:iCs/>
                <w:sz w:val="22"/>
                <w:szCs w:val="22"/>
              </w:rPr>
              <w:t>Psychology</w:t>
            </w:r>
            <w:r w:rsidRPr="00AF16E0">
              <w:rPr>
                <w:rFonts w:ascii="Garamond" w:hAnsi="Garamond"/>
                <w:sz w:val="22"/>
                <w:szCs w:val="22"/>
              </w:rPr>
              <w:t>. OpenStax. 14 February 2014.</w:t>
            </w:r>
          </w:p>
          <w:p w14:paraId="08343779" w14:textId="14F3146D" w:rsidR="000122CC" w:rsidRPr="00AF16E0" w:rsidRDefault="000122CC" w:rsidP="009B6AC1">
            <w:pPr>
              <w:pStyle w:val="Normal1"/>
              <w:rPr>
                <w:rFonts w:ascii="Garamond" w:eastAsia="Calibri" w:hAnsi="Garamond" w:cs="Calibri"/>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5640D5FA" w14:textId="77777777" w:rsidR="000122CC" w:rsidRPr="00AF16E0"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11</w:t>
            </w:r>
          </w:p>
          <w:p w14:paraId="76C5C2EF" w14:textId="77777777" w:rsidR="000122CC" w:rsidRPr="00AF16E0" w:rsidRDefault="000122CC" w:rsidP="000122CC">
            <w:pPr>
              <w:pStyle w:val="Normal1"/>
              <w:numPr>
                <w:ilvl w:val="0"/>
                <w:numId w:val="4"/>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11</w:t>
            </w:r>
          </w:p>
          <w:p w14:paraId="36F963C6" w14:textId="3A6F014A" w:rsidR="000122CC" w:rsidRPr="009B6AC1" w:rsidRDefault="000122CC" w:rsidP="009B6AC1">
            <w:pPr>
              <w:pStyle w:val="Normal1"/>
              <w:numPr>
                <w:ilvl w:val="0"/>
                <w:numId w:val="4"/>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11</w:t>
            </w:r>
            <w:r w:rsidR="009B6AC1">
              <w:rPr>
                <w:rFonts w:ascii="Garamond" w:hAnsi="Garamond"/>
                <w:sz w:val="22"/>
                <w:szCs w:val="22"/>
              </w:rPr>
              <w:t xml:space="preserve"> – Poster </w:t>
            </w:r>
            <w:r w:rsidRPr="009B6AC1">
              <w:rPr>
                <w:rFonts w:ascii="Garamond" w:eastAsia="Calibri" w:hAnsi="Garamond" w:cs="Calibri"/>
                <w:sz w:val="22"/>
                <w:szCs w:val="22"/>
              </w:rPr>
              <w:t>Draft</w:t>
            </w:r>
          </w:p>
          <w:p w14:paraId="18758696" w14:textId="77777777" w:rsidR="000122CC" w:rsidRPr="00AF16E0" w:rsidRDefault="000122CC" w:rsidP="00926BA3">
            <w:pPr>
              <w:pStyle w:val="Normal1"/>
              <w:ind w:left="-2"/>
              <w:rPr>
                <w:rFonts w:ascii="Garamond" w:hAnsi="Garamond"/>
                <w:sz w:val="22"/>
                <w:szCs w:val="22"/>
              </w:rPr>
            </w:pPr>
          </w:p>
        </w:tc>
      </w:tr>
      <w:tr w:rsidR="000122CC" w:rsidRPr="00AF16E0" w14:paraId="6C35C53E"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34243A"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12</w:t>
            </w:r>
          </w:p>
          <w:p w14:paraId="5C5E9E02"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5559A89" w14:textId="77777777" w:rsidR="009B6AC1" w:rsidRDefault="009B6AC1" w:rsidP="009B6AC1">
            <w:pPr>
              <w:pStyle w:val="Normal1"/>
              <w:rPr>
                <w:rFonts w:ascii="Garamond" w:eastAsia="Calibri" w:hAnsi="Garamond" w:cs="Calibri"/>
                <w:b/>
                <w:sz w:val="22"/>
                <w:szCs w:val="22"/>
              </w:rPr>
            </w:pPr>
            <w:r>
              <w:rPr>
                <w:rFonts w:ascii="Garamond" w:eastAsia="Calibri" w:hAnsi="Garamond" w:cs="Calibri"/>
                <w:b/>
                <w:sz w:val="22"/>
                <w:szCs w:val="22"/>
              </w:rPr>
              <w:t>Drug Discovery &amp;</w:t>
            </w:r>
          </w:p>
          <w:p w14:paraId="201653D6" w14:textId="77777777" w:rsidR="009B6AC1" w:rsidRPr="00AF16E0" w:rsidRDefault="009B6AC1" w:rsidP="009B6AC1">
            <w:pPr>
              <w:pStyle w:val="Normal1"/>
              <w:rPr>
                <w:rFonts w:ascii="Garamond" w:eastAsia="Calibri" w:hAnsi="Garamond" w:cs="Calibri"/>
                <w:b/>
                <w:sz w:val="22"/>
                <w:szCs w:val="22"/>
              </w:rPr>
            </w:pPr>
            <w:r>
              <w:rPr>
                <w:rFonts w:ascii="Garamond" w:eastAsia="Calibri" w:hAnsi="Garamond" w:cs="Calibri"/>
                <w:b/>
                <w:sz w:val="22"/>
                <w:szCs w:val="22"/>
              </w:rPr>
              <w:t xml:space="preserve">Development </w:t>
            </w:r>
          </w:p>
          <w:p w14:paraId="139AF8F5" w14:textId="77777777" w:rsidR="009B6AC1" w:rsidRPr="00AF16E0" w:rsidRDefault="009B6AC1" w:rsidP="009B6AC1">
            <w:pPr>
              <w:pStyle w:val="Normal1"/>
              <w:rPr>
                <w:rFonts w:ascii="Garamond" w:eastAsia="Calibri" w:hAnsi="Garamond" w:cs="Calibri"/>
                <w:b/>
                <w:sz w:val="22"/>
                <w:szCs w:val="22"/>
              </w:rPr>
            </w:pPr>
          </w:p>
          <w:p w14:paraId="3B4D9C08" w14:textId="77777777" w:rsidR="009B6AC1" w:rsidRDefault="009B6AC1" w:rsidP="009B6AC1">
            <w:pPr>
              <w:pStyle w:val="Normal1"/>
              <w:rPr>
                <w:rFonts w:ascii="Garamond" w:hAnsi="Garamond"/>
                <w:b/>
                <w:sz w:val="22"/>
                <w:szCs w:val="22"/>
              </w:rPr>
            </w:pPr>
            <w:r>
              <w:rPr>
                <w:rFonts w:ascii="Garamond" w:hAnsi="Garamond"/>
                <w:b/>
                <w:sz w:val="22"/>
                <w:szCs w:val="22"/>
              </w:rPr>
              <w:t xml:space="preserve">KS: </w:t>
            </w:r>
          </w:p>
          <w:p w14:paraId="34E0A3DF" w14:textId="2B67AE42" w:rsidR="000122CC" w:rsidRPr="00AF16E0" w:rsidRDefault="009B6AC1" w:rsidP="009B6AC1">
            <w:pPr>
              <w:pStyle w:val="Normal1"/>
              <w:rPr>
                <w:rFonts w:ascii="Garamond" w:hAnsi="Garamond"/>
                <w:sz w:val="22"/>
                <w:szCs w:val="22"/>
              </w:rPr>
            </w:pPr>
            <w:r>
              <w:rPr>
                <w:rFonts w:ascii="Garamond" w:hAnsi="Garamond"/>
                <w:sz w:val="22"/>
                <w:szCs w:val="22"/>
              </w:rPr>
              <w:t>Using Models, Applying Scientific Knowledge</w:t>
            </w:r>
          </w:p>
        </w:tc>
        <w:tc>
          <w:tcPr>
            <w:tcW w:w="4402" w:type="dxa"/>
            <w:tcBorders>
              <w:bottom w:val="single" w:sz="8" w:space="0" w:color="000000"/>
              <w:right w:val="single" w:sz="8" w:space="0" w:color="000000"/>
            </w:tcBorders>
            <w:tcMar>
              <w:top w:w="100" w:type="dxa"/>
              <w:left w:w="100" w:type="dxa"/>
              <w:bottom w:w="100" w:type="dxa"/>
              <w:right w:w="100" w:type="dxa"/>
            </w:tcMar>
          </w:tcPr>
          <w:p w14:paraId="6D2A0E99" w14:textId="77777777" w:rsidR="007A3AFA" w:rsidRPr="00AF16E0" w:rsidRDefault="007A3AFA" w:rsidP="009B6AC1">
            <w:pPr>
              <w:pStyle w:val="Normal1"/>
              <w:numPr>
                <w:ilvl w:val="0"/>
                <w:numId w:val="14"/>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62" w:history="1">
              <w:r w:rsidRPr="009E4808">
                <w:rPr>
                  <w:rStyle w:val="Hyperlink"/>
                  <w:rFonts w:ascii="Garamond" w:eastAsia="Calibri" w:hAnsi="Garamond" w:cs="Calibri"/>
                  <w:sz w:val="22"/>
                  <w:szCs w:val="22"/>
                </w:rPr>
                <w:t>Drug Discovery and Development.</w:t>
              </w:r>
            </w:hyperlink>
            <w:r w:rsidRPr="00AF16E0">
              <w:rPr>
                <w:rFonts w:ascii="Garamond" w:eastAsia="Calibri" w:hAnsi="Garamond" w:cs="Calibri"/>
                <w:sz w:val="22"/>
                <w:szCs w:val="22"/>
              </w:rPr>
              <w:t xml:space="preserve"> </w:t>
            </w:r>
          </w:p>
          <w:p w14:paraId="017EF52D" w14:textId="77777777" w:rsidR="007A3AFA" w:rsidRPr="00CD06E4" w:rsidRDefault="007A3AFA" w:rsidP="009B6AC1">
            <w:pPr>
              <w:pStyle w:val="Normal1"/>
              <w:numPr>
                <w:ilvl w:val="0"/>
                <w:numId w:val="14"/>
              </w:numPr>
              <w:rPr>
                <w:rFonts w:ascii="Garamond" w:hAnsi="Garamond"/>
                <w:sz w:val="22"/>
                <w:szCs w:val="22"/>
              </w:rPr>
            </w:pPr>
            <w:r>
              <w:rPr>
                <w:rFonts w:ascii="Garamond" w:hAnsi="Garamond"/>
                <w:b/>
                <w:bCs/>
                <w:sz w:val="22"/>
                <w:szCs w:val="22"/>
              </w:rPr>
              <w:t xml:space="preserve">SF video: </w:t>
            </w:r>
            <w:hyperlink r:id="rId63" w:history="1">
              <w:r w:rsidRPr="00CD06E4">
                <w:rPr>
                  <w:rStyle w:val="Hyperlink"/>
                  <w:rFonts w:ascii="Garamond" w:hAnsi="Garamond"/>
                  <w:sz w:val="22"/>
                  <w:szCs w:val="22"/>
                </w:rPr>
                <w:t>Cancer</w:t>
              </w:r>
            </w:hyperlink>
          </w:p>
          <w:p w14:paraId="7E9080E8" w14:textId="77777777" w:rsidR="007A3AFA" w:rsidRDefault="007A3AFA" w:rsidP="009B6AC1">
            <w:pPr>
              <w:pStyle w:val="Normal1"/>
              <w:numPr>
                <w:ilvl w:val="0"/>
                <w:numId w:val="14"/>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64" w:history="1">
              <w:r w:rsidRPr="009E4808">
                <w:rPr>
                  <w:rStyle w:val="Hyperlink"/>
                  <w:rFonts w:ascii="Garamond" w:hAnsi="Garamond"/>
                  <w:sz w:val="22"/>
                  <w:szCs w:val="22"/>
                </w:rPr>
                <w:t>Collins – We need better drugs now</w:t>
              </w:r>
            </w:hyperlink>
            <w:r w:rsidRPr="00AF16E0">
              <w:rPr>
                <w:rFonts w:ascii="Garamond" w:hAnsi="Garamond"/>
                <w:sz w:val="22"/>
                <w:szCs w:val="22"/>
              </w:rPr>
              <w:t xml:space="preserve">. </w:t>
            </w:r>
          </w:p>
          <w:p w14:paraId="08AE4204" w14:textId="77777777" w:rsidR="007A3AFA" w:rsidRPr="008B1AFC" w:rsidRDefault="007A3AFA" w:rsidP="009B6AC1">
            <w:pPr>
              <w:pStyle w:val="Normal1"/>
              <w:numPr>
                <w:ilvl w:val="0"/>
                <w:numId w:val="14"/>
              </w:numPr>
              <w:rPr>
                <w:rFonts w:ascii="Garamond" w:eastAsia="Calibri" w:hAnsi="Garamond" w:cs="Calibri"/>
                <w:sz w:val="22"/>
                <w:szCs w:val="22"/>
              </w:rPr>
            </w:pPr>
            <w:r w:rsidRPr="00AF16E0">
              <w:rPr>
                <w:rFonts w:ascii="Garamond" w:eastAsia="Calibri" w:hAnsi="Garamond" w:cs="Calibri"/>
                <w:b/>
                <w:sz w:val="22"/>
                <w:szCs w:val="22"/>
              </w:rPr>
              <w:t>Reading:</w:t>
            </w:r>
            <w:r>
              <w:rPr>
                <w:rFonts w:ascii="Garamond" w:eastAsia="Calibri" w:hAnsi="Garamond" w:cs="Calibri"/>
                <w:b/>
                <w:sz w:val="22"/>
                <w:szCs w:val="22"/>
              </w:rPr>
              <w:t xml:space="preserve"> </w:t>
            </w:r>
            <w:proofErr w:type="spellStart"/>
            <w:r>
              <w:rPr>
                <w:rFonts w:ascii="Garamond" w:eastAsia="Calibri" w:hAnsi="Garamond" w:cs="Calibri"/>
                <w:sz w:val="22"/>
                <w:szCs w:val="22"/>
              </w:rPr>
              <w:t>Gorson</w:t>
            </w:r>
            <w:proofErr w:type="spellEnd"/>
            <w:r>
              <w:rPr>
                <w:rFonts w:ascii="Garamond" w:eastAsia="Calibri" w:hAnsi="Garamond" w:cs="Calibri"/>
                <w:sz w:val="22"/>
                <w:szCs w:val="22"/>
              </w:rPr>
              <w:t xml:space="preserve"> and Holford. 2016. </w:t>
            </w:r>
            <w:r w:rsidRPr="008B1AFC">
              <w:rPr>
                <w:rFonts w:ascii="Garamond" w:eastAsia="Calibri" w:hAnsi="Garamond" w:cs="Calibri"/>
                <w:sz w:val="22"/>
                <w:szCs w:val="22"/>
              </w:rPr>
              <w:t>Small Packages, Big Returns: Uncovering the Venom Diversity of Smal</w:t>
            </w:r>
            <w:r>
              <w:rPr>
                <w:rFonts w:ascii="Garamond" w:eastAsia="Calibri" w:hAnsi="Garamond" w:cs="Calibri"/>
                <w:sz w:val="22"/>
                <w:szCs w:val="22"/>
              </w:rPr>
              <w:t xml:space="preserve">l Invertebrate </w:t>
            </w:r>
            <w:proofErr w:type="spellStart"/>
            <w:r>
              <w:rPr>
                <w:rFonts w:ascii="Garamond" w:eastAsia="Calibri" w:hAnsi="Garamond" w:cs="Calibri"/>
                <w:sz w:val="22"/>
                <w:szCs w:val="22"/>
              </w:rPr>
              <w:t>Conoidean</w:t>
            </w:r>
            <w:proofErr w:type="spellEnd"/>
            <w:r>
              <w:rPr>
                <w:rFonts w:ascii="Garamond" w:eastAsia="Calibri" w:hAnsi="Garamond" w:cs="Calibri"/>
                <w:sz w:val="22"/>
                <w:szCs w:val="22"/>
              </w:rPr>
              <w:t xml:space="preserve"> Snails.</w:t>
            </w:r>
            <w:r w:rsidRPr="008B1AFC">
              <w:rPr>
                <w:rFonts w:ascii="Garamond" w:hAnsi="Garamond"/>
                <w:sz w:val="22"/>
                <w:szCs w:val="22"/>
              </w:rPr>
              <w:t xml:space="preserve"> </w:t>
            </w:r>
            <w:r w:rsidRPr="008B1AFC">
              <w:rPr>
                <w:rFonts w:ascii="Garamond" w:hAnsi="Garamond"/>
                <w:i/>
                <w:iCs/>
                <w:sz w:val="22"/>
                <w:szCs w:val="22"/>
              </w:rPr>
              <w:t xml:space="preserve">Integrative and Comparative Biology. </w:t>
            </w:r>
            <w:r w:rsidRPr="008B1AFC">
              <w:rPr>
                <w:rFonts w:ascii="Garamond" w:hAnsi="Garamond"/>
                <w:sz w:val="22"/>
                <w:szCs w:val="22"/>
              </w:rPr>
              <w:t>56(5):962-972.</w:t>
            </w:r>
          </w:p>
          <w:p w14:paraId="30A6D762" w14:textId="77777777" w:rsidR="000122CC" w:rsidRDefault="009B6AC1" w:rsidP="009B6AC1">
            <w:pPr>
              <w:pStyle w:val="Normal1"/>
              <w:numPr>
                <w:ilvl w:val="0"/>
                <w:numId w:val="14"/>
              </w:numPr>
              <w:rPr>
                <w:rFonts w:ascii="Garamond" w:eastAsia="Calibri" w:hAnsi="Garamond" w:cs="Calibri"/>
                <w:sz w:val="22"/>
                <w:szCs w:val="22"/>
              </w:rPr>
            </w:pPr>
            <w:r w:rsidRPr="00D213B8">
              <w:rPr>
                <w:rFonts w:ascii="Garamond" w:eastAsia="Calibri" w:hAnsi="Garamond" w:cs="Calibri"/>
                <w:b/>
                <w:sz w:val="22"/>
                <w:szCs w:val="22"/>
              </w:rPr>
              <w:t xml:space="preserve">Reading: </w:t>
            </w:r>
            <w:hyperlink r:id="rId65" w:history="1">
              <w:r w:rsidRPr="00D213B8">
                <w:rPr>
                  <w:rStyle w:val="Hyperlink"/>
                  <w:rFonts w:ascii="Garamond" w:eastAsia="Calibri" w:hAnsi="Garamond" w:cs="Calibri"/>
                  <w:sz w:val="22"/>
                  <w:szCs w:val="22"/>
                </w:rPr>
                <w:t>Chapter 3</w:t>
              </w:r>
            </w:hyperlink>
            <w:r w:rsidRPr="00D213B8">
              <w:rPr>
                <w:rFonts w:ascii="Garamond" w:eastAsia="Calibri" w:hAnsi="Garamond" w:cs="Calibri"/>
                <w:sz w:val="22"/>
                <w:szCs w:val="22"/>
              </w:rPr>
              <w:t xml:space="preserve">: Biological Macromolecules </w:t>
            </w:r>
            <w:r w:rsidRPr="00D213B8">
              <w:rPr>
                <w:rFonts w:ascii="Garamond" w:eastAsia="Calibri" w:hAnsi="Garamond" w:cs="Calibri"/>
                <w:i/>
                <w:iCs/>
                <w:sz w:val="22"/>
                <w:szCs w:val="22"/>
              </w:rPr>
              <w:t>from </w:t>
            </w:r>
            <w:r w:rsidRPr="00D213B8">
              <w:rPr>
                <w:rFonts w:ascii="Garamond" w:eastAsia="Calibri" w:hAnsi="Garamond" w:cs="Calibri"/>
                <w:sz w:val="22"/>
                <w:szCs w:val="22"/>
              </w:rPr>
              <w:t>OpenStax. Biology. 21 October 2016</w:t>
            </w:r>
            <w:r>
              <w:rPr>
                <w:rFonts w:ascii="Garamond" w:eastAsia="Calibri" w:hAnsi="Garamond" w:cs="Calibri"/>
                <w:sz w:val="22"/>
                <w:szCs w:val="22"/>
              </w:rPr>
              <w:t>.</w:t>
            </w:r>
          </w:p>
          <w:p w14:paraId="7B4F7C2F" w14:textId="77777777" w:rsidR="009B6AC1" w:rsidRDefault="009B6AC1" w:rsidP="009B6AC1">
            <w:pPr>
              <w:pStyle w:val="Normal1"/>
              <w:ind w:left="720"/>
              <w:rPr>
                <w:rFonts w:ascii="Garamond" w:eastAsia="Calibri" w:hAnsi="Garamond" w:cs="Calibri"/>
                <w:sz w:val="22"/>
                <w:szCs w:val="22"/>
              </w:rPr>
            </w:pPr>
          </w:p>
          <w:p w14:paraId="0841DB4D" w14:textId="651F42B8" w:rsidR="009B6AC1" w:rsidRPr="009B6AC1" w:rsidRDefault="009B6AC1" w:rsidP="009B6AC1">
            <w:pPr>
              <w:pStyle w:val="Normal1"/>
              <w:ind w:left="720"/>
              <w:rPr>
                <w:rFonts w:ascii="Garamond" w:eastAsia="Calibri" w:hAnsi="Garamond" w:cs="Calibri"/>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6186C22E" w14:textId="77777777" w:rsidR="000122CC" w:rsidRPr="00AF16E0"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12</w:t>
            </w:r>
          </w:p>
          <w:p w14:paraId="32BA4F26" w14:textId="77777777" w:rsidR="000122CC" w:rsidRPr="009E4808" w:rsidRDefault="000122CC" w:rsidP="000122CC">
            <w:pPr>
              <w:pStyle w:val="Normal1"/>
              <w:numPr>
                <w:ilvl w:val="0"/>
                <w:numId w:val="4"/>
              </w:numPr>
              <w:ind w:left="358"/>
              <w:rPr>
                <w:rFonts w:ascii="Garamond" w:eastAsia="Calibri" w:hAnsi="Garamond" w:cs="Calibri"/>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12</w:t>
            </w:r>
          </w:p>
          <w:p w14:paraId="307B2612" w14:textId="12C1D9C4" w:rsidR="000122CC" w:rsidRPr="00897944" w:rsidRDefault="000122CC" w:rsidP="000122CC">
            <w:pPr>
              <w:pStyle w:val="Normal1"/>
              <w:numPr>
                <w:ilvl w:val="0"/>
                <w:numId w:val="4"/>
              </w:numPr>
              <w:ind w:left="358"/>
              <w:rPr>
                <w:rFonts w:ascii="Garamond" w:eastAsia="Calibri" w:hAnsi="Garamond" w:cs="Calibri"/>
                <w:sz w:val="22"/>
                <w:szCs w:val="22"/>
              </w:rPr>
            </w:pPr>
            <w:r>
              <w:rPr>
                <w:rFonts w:ascii="Garamond" w:eastAsia="Calibri" w:hAnsi="Garamond" w:cs="Calibri"/>
                <w:b/>
                <w:sz w:val="22"/>
                <w:szCs w:val="22"/>
              </w:rPr>
              <w:t>Activity 12</w:t>
            </w:r>
            <w:r w:rsidR="009B6AC1">
              <w:rPr>
                <w:rFonts w:ascii="Garamond" w:eastAsia="Calibri" w:hAnsi="Garamond" w:cs="Calibri"/>
                <w:b/>
                <w:sz w:val="22"/>
                <w:szCs w:val="22"/>
              </w:rPr>
              <w:t xml:space="preserve"> – </w:t>
            </w:r>
            <w:r w:rsidR="009B6AC1">
              <w:rPr>
                <w:rFonts w:ascii="Garamond" w:eastAsia="Calibri" w:hAnsi="Garamond" w:cs="Calibri"/>
                <w:bCs/>
                <w:sz w:val="22"/>
                <w:szCs w:val="22"/>
              </w:rPr>
              <w:t>molecular discovery</w:t>
            </w:r>
          </w:p>
          <w:p w14:paraId="0FBBE14A" w14:textId="3759F465" w:rsidR="000122CC" w:rsidRDefault="009B6AC1" w:rsidP="000122CC">
            <w:pPr>
              <w:pStyle w:val="Normal1"/>
              <w:numPr>
                <w:ilvl w:val="0"/>
                <w:numId w:val="4"/>
              </w:numPr>
              <w:ind w:left="358"/>
              <w:rPr>
                <w:rFonts w:ascii="Garamond" w:eastAsia="Calibri" w:hAnsi="Garamond" w:cs="Calibri"/>
                <w:sz w:val="22"/>
                <w:szCs w:val="22"/>
              </w:rPr>
            </w:pPr>
            <w:r>
              <w:rPr>
                <w:rFonts w:ascii="Garamond" w:eastAsia="Calibri" w:hAnsi="Garamond" w:cs="Calibri"/>
                <w:b/>
                <w:sz w:val="22"/>
                <w:szCs w:val="22"/>
              </w:rPr>
              <w:t xml:space="preserve">Optional activity – </w:t>
            </w:r>
            <w:r>
              <w:rPr>
                <w:rFonts w:ascii="Garamond" w:eastAsia="Calibri" w:hAnsi="Garamond" w:cs="Calibri"/>
                <w:bCs/>
                <w:sz w:val="22"/>
                <w:szCs w:val="22"/>
              </w:rPr>
              <w:t xml:space="preserve">video revision </w:t>
            </w:r>
          </w:p>
          <w:p w14:paraId="35BE9A64" w14:textId="77777777" w:rsidR="000122CC" w:rsidRPr="009E4808" w:rsidRDefault="000122CC" w:rsidP="00926BA3">
            <w:pPr>
              <w:pStyle w:val="Normal1"/>
              <w:rPr>
                <w:rFonts w:ascii="Garamond" w:eastAsia="Calibri" w:hAnsi="Garamond" w:cs="Calibri"/>
                <w:sz w:val="22"/>
                <w:szCs w:val="22"/>
              </w:rPr>
            </w:pPr>
          </w:p>
        </w:tc>
      </w:tr>
      <w:tr w:rsidR="009B6AC1" w:rsidRPr="00AF16E0" w14:paraId="20186E41" w14:textId="77777777" w:rsidTr="00260409">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59CBA99" w14:textId="77777777" w:rsidR="009B6AC1" w:rsidRPr="00AF16E0" w:rsidRDefault="009B6AC1" w:rsidP="00260409">
            <w:pPr>
              <w:pStyle w:val="Normal1"/>
              <w:jc w:val="center"/>
              <w:rPr>
                <w:rFonts w:ascii="Garamond" w:hAnsi="Garamond"/>
                <w:b/>
                <w:sz w:val="20"/>
                <w:szCs w:val="20"/>
              </w:rPr>
            </w:pPr>
            <w:r w:rsidRPr="00AF16E0">
              <w:rPr>
                <w:rFonts w:ascii="Garamond" w:hAnsi="Garamond"/>
                <w:b/>
                <w:sz w:val="20"/>
                <w:szCs w:val="20"/>
              </w:rPr>
              <w:lastRenderedPageBreak/>
              <w:t>Week</w:t>
            </w:r>
          </w:p>
        </w:tc>
        <w:tc>
          <w:tcPr>
            <w:tcW w:w="1628"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28AF609E" w14:textId="77777777" w:rsidR="009B6AC1" w:rsidRPr="00AF16E0" w:rsidRDefault="009B6AC1" w:rsidP="00260409">
            <w:pPr>
              <w:pStyle w:val="Normal1"/>
              <w:rPr>
                <w:rFonts w:ascii="Garamond" w:hAnsi="Garamond"/>
                <w:sz w:val="22"/>
                <w:szCs w:val="22"/>
              </w:rPr>
            </w:pPr>
            <w:r w:rsidRPr="00AF16E0">
              <w:rPr>
                <w:rFonts w:ascii="Garamond" w:eastAsia="Calibri" w:hAnsi="Garamond" w:cs="Calibri"/>
                <w:b/>
                <w:sz w:val="22"/>
                <w:szCs w:val="22"/>
              </w:rPr>
              <w:t>Topic</w:t>
            </w:r>
          </w:p>
        </w:tc>
        <w:tc>
          <w:tcPr>
            <w:tcW w:w="4402" w:type="dxa"/>
            <w:tcBorders>
              <w:top w:val="single" w:sz="4" w:space="0" w:color="auto"/>
              <w:bottom w:val="single" w:sz="8" w:space="0" w:color="000000"/>
              <w:right w:val="single" w:sz="8" w:space="0" w:color="000000"/>
            </w:tcBorders>
            <w:tcMar>
              <w:top w:w="100" w:type="dxa"/>
              <w:left w:w="100" w:type="dxa"/>
              <w:bottom w:w="100" w:type="dxa"/>
              <w:right w:w="100" w:type="dxa"/>
            </w:tcMar>
          </w:tcPr>
          <w:p w14:paraId="6B1A497D" w14:textId="77777777" w:rsidR="009B6AC1" w:rsidRPr="00AF16E0" w:rsidRDefault="009B6AC1" w:rsidP="00260409">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6A82342C" w14:textId="77777777" w:rsidR="009B6AC1" w:rsidRPr="00AF16E0" w:rsidRDefault="009B6AC1" w:rsidP="00260409">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0122CC" w:rsidRPr="00AF16E0" w14:paraId="387238FB" w14:textId="77777777" w:rsidTr="000122CC">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DCD056"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13</w:t>
            </w:r>
          </w:p>
          <w:p w14:paraId="633153F9"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66F6466" w14:textId="77777777" w:rsidR="000122CC" w:rsidRDefault="000122CC" w:rsidP="00926BA3">
            <w:pPr>
              <w:pStyle w:val="Normal1"/>
              <w:rPr>
                <w:rFonts w:ascii="Garamond" w:hAnsi="Garamond"/>
                <w:sz w:val="22"/>
                <w:szCs w:val="22"/>
              </w:rPr>
            </w:pPr>
            <w:r w:rsidRPr="00AF16E0">
              <w:rPr>
                <w:rFonts w:ascii="Garamond" w:hAnsi="Garamond"/>
                <w:sz w:val="22"/>
                <w:szCs w:val="22"/>
              </w:rPr>
              <w:t>PO</w:t>
            </w:r>
            <w:r>
              <w:rPr>
                <w:rFonts w:ascii="Garamond" w:hAnsi="Garamond"/>
                <w:sz w:val="22"/>
                <w:szCs w:val="22"/>
              </w:rPr>
              <w:t>STER</w:t>
            </w:r>
          </w:p>
          <w:p w14:paraId="2A6BA14E" w14:textId="77777777" w:rsidR="000122CC" w:rsidRPr="00AF16E0" w:rsidRDefault="000122CC" w:rsidP="00926BA3">
            <w:pPr>
              <w:pStyle w:val="Normal1"/>
              <w:rPr>
                <w:rFonts w:ascii="Garamond" w:hAnsi="Garamond"/>
                <w:sz w:val="22"/>
                <w:szCs w:val="22"/>
              </w:rPr>
            </w:pPr>
            <w:r>
              <w:rPr>
                <w:rFonts w:ascii="Garamond" w:hAnsi="Garamond"/>
                <w:sz w:val="22"/>
                <w:szCs w:val="22"/>
              </w:rPr>
              <w:t>PRACTICE</w:t>
            </w:r>
          </w:p>
        </w:tc>
        <w:tc>
          <w:tcPr>
            <w:tcW w:w="4402" w:type="dxa"/>
            <w:tcBorders>
              <w:bottom w:val="single" w:sz="8" w:space="0" w:color="000000"/>
              <w:right w:val="single" w:sz="8" w:space="0" w:color="000000"/>
            </w:tcBorders>
            <w:tcMar>
              <w:top w:w="100" w:type="dxa"/>
              <w:left w:w="100" w:type="dxa"/>
              <w:bottom w:w="100" w:type="dxa"/>
              <w:right w:w="100" w:type="dxa"/>
            </w:tcMar>
          </w:tcPr>
          <w:p w14:paraId="7E17F7BC" w14:textId="4DCA4E00" w:rsidR="000122CC" w:rsidRPr="00BF3FB8" w:rsidRDefault="000122CC" w:rsidP="00926BA3">
            <w:pPr>
              <w:pStyle w:val="Normal1"/>
              <w:rPr>
                <w:rFonts w:ascii="Garamond" w:hAnsi="Garamond"/>
                <w:sz w:val="22"/>
                <w:szCs w:val="22"/>
              </w:rPr>
            </w:pPr>
            <w:r>
              <w:rPr>
                <w:rFonts w:ascii="Garamond" w:hAnsi="Garamond"/>
                <w:i/>
                <w:sz w:val="22"/>
                <w:szCs w:val="22"/>
              </w:rPr>
              <w:t xml:space="preserve">No readings. </w:t>
            </w:r>
            <w:r w:rsidR="009B6AC1">
              <w:rPr>
                <w:rFonts w:ascii="Garamond" w:hAnsi="Garamond"/>
                <w:i/>
                <w:sz w:val="22"/>
                <w:szCs w:val="22"/>
              </w:rPr>
              <w:t>Y</w:t>
            </w:r>
            <w:r>
              <w:rPr>
                <w:rFonts w:ascii="Garamond" w:hAnsi="Garamond"/>
                <w:i/>
                <w:sz w:val="22"/>
                <w:szCs w:val="22"/>
              </w:rPr>
              <w:t>ou will be presenting your poster virtually to a subset of the class.</w:t>
            </w:r>
          </w:p>
          <w:p w14:paraId="7887F5A8" w14:textId="77777777" w:rsidR="000122CC" w:rsidRPr="00AF16E0" w:rsidRDefault="000122CC" w:rsidP="00926BA3">
            <w:pPr>
              <w:pStyle w:val="Normal1"/>
              <w:ind w:left="720"/>
              <w:rPr>
                <w:rFonts w:ascii="Garamond" w:hAnsi="Garamond"/>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12E832BB"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13</w:t>
            </w:r>
          </w:p>
          <w:p w14:paraId="0AFA8C35" w14:textId="6D3015F4" w:rsidR="009B6AC1" w:rsidRDefault="009B6AC1"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Discussion 13</w:t>
            </w:r>
          </w:p>
          <w:p w14:paraId="1B8AD74C" w14:textId="1C90DB10" w:rsidR="000122CC" w:rsidRPr="009B6AC1" w:rsidRDefault="009B6AC1" w:rsidP="009B6AC1">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 xml:space="preserve">Activity 13 - </w:t>
            </w:r>
            <w:r w:rsidR="000122CC" w:rsidRPr="009B6AC1">
              <w:rPr>
                <w:rFonts w:ascii="Garamond" w:eastAsia="Calibri" w:hAnsi="Garamond" w:cs="Calibri"/>
                <w:sz w:val="22"/>
                <w:szCs w:val="22"/>
              </w:rPr>
              <w:t xml:space="preserve">Second </w:t>
            </w:r>
            <w:r>
              <w:rPr>
                <w:rFonts w:ascii="Garamond" w:eastAsia="Calibri" w:hAnsi="Garamond" w:cs="Calibri"/>
                <w:sz w:val="22"/>
                <w:szCs w:val="22"/>
              </w:rPr>
              <w:t xml:space="preserve">poster </w:t>
            </w:r>
            <w:r w:rsidR="000122CC" w:rsidRPr="009B6AC1">
              <w:rPr>
                <w:rFonts w:ascii="Garamond" w:eastAsia="Calibri" w:hAnsi="Garamond" w:cs="Calibri"/>
                <w:sz w:val="22"/>
                <w:szCs w:val="22"/>
              </w:rPr>
              <w:t>draft</w:t>
            </w:r>
          </w:p>
        </w:tc>
      </w:tr>
      <w:tr w:rsidR="000122CC" w:rsidRPr="00AF16E0" w14:paraId="382FEF50" w14:textId="77777777" w:rsidTr="000122CC">
        <w:tc>
          <w:tcPr>
            <w:tcW w:w="692"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1100BBC5"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14</w:t>
            </w:r>
          </w:p>
          <w:p w14:paraId="64302C16" w14:textId="77777777" w:rsidR="000122CC" w:rsidRPr="00AF16E0" w:rsidRDefault="000122CC" w:rsidP="00926BA3">
            <w:pPr>
              <w:pStyle w:val="Normal1"/>
              <w:jc w:val="center"/>
              <w:rPr>
                <w:rFonts w:ascii="Garamond" w:hAnsi="Garamond"/>
                <w:sz w:val="32"/>
                <w:szCs w:val="32"/>
              </w:rPr>
            </w:pPr>
          </w:p>
        </w:tc>
        <w:tc>
          <w:tcPr>
            <w:tcW w:w="1628"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BCF88C4" w14:textId="77777777" w:rsidR="000122CC" w:rsidRDefault="009B6AC1" w:rsidP="00926BA3">
            <w:pPr>
              <w:pStyle w:val="Normal1"/>
              <w:rPr>
                <w:rFonts w:ascii="Garamond" w:hAnsi="Garamond"/>
                <w:b/>
                <w:bCs/>
                <w:sz w:val="22"/>
                <w:szCs w:val="22"/>
              </w:rPr>
            </w:pPr>
            <w:r>
              <w:rPr>
                <w:rFonts w:ascii="Garamond" w:hAnsi="Garamond"/>
                <w:b/>
                <w:bCs/>
                <w:sz w:val="22"/>
                <w:szCs w:val="22"/>
              </w:rPr>
              <w:t>Medicine and Pseudo-medicine</w:t>
            </w:r>
          </w:p>
          <w:p w14:paraId="18341B1F" w14:textId="77777777" w:rsidR="009B6AC1" w:rsidRDefault="009B6AC1" w:rsidP="00926BA3">
            <w:pPr>
              <w:pStyle w:val="Normal1"/>
              <w:rPr>
                <w:rFonts w:ascii="Garamond" w:hAnsi="Garamond"/>
                <w:b/>
                <w:bCs/>
                <w:sz w:val="22"/>
                <w:szCs w:val="22"/>
              </w:rPr>
            </w:pPr>
          </w:p>
          <w:p w14:paraId="061D3739" w14:textId="77777777" w:rsidR="00CC2B7A" w:rsidRDefault="009B6AC1" w:rsidP="009B6AC1">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226F630C" w14:textId="35909126" w:rsidR="009B6AC1" w:rsidRPr="009B6AC1" w:rsidRDefault="009B6AC1" w:rsidP="009B6AC1">
            <w:pPr>
              <w:pStyle w:val="Normal1"/>
              <w:rPr>
                <w:rFonts w:ascii="Garamond" w:eastAsia="Calibri" w:hAnsi="Garamond" w:cs="Calibri"/>
                <w:b/>
                <w:sz w:val="22"/>
                <w:szCs w:val="22"/>
              </w:rPr>
            </w:pPr>
            <w:r>
              <w:rPr>
                <w:rFonts w:ascii="Garamond" w:eastAsia="Calibri" w:hAnsi="Garamond" w:cs="Calibri"/>
                <w:sz w:val="22"/>
                <w:szCs w:val="22"/>
              </w:rPr>
              <w:t>Analyzing Data, Interpreting Graphs</w:t>
            </w:r>
          </w:p>
          <w:p w14:paraId="263794E2" w14:textId="77777777" w:rsidR="009B6AC1" w:rsidRDefault="009B6AC1" w:rsidP="009B6AC1">
            <w:pPr>
              <w:pStyle w:val="Normal1"/>
              <w:rPr>
                <w:rFonts w:ascii="Garamond" w:eastAsia="Calibri" w:hAnsi="Garamond" w:cs="Calibri"/>
                <w:b/>
                <w:sz w:val="22"/>
                <w:szCs w:val="22"/>
              </w:rPr>
            </w:pPr>
          </w:p>
          <w:p w14:paraId="0278FB82" w14:textId="77777777" w:rsidR="00CC2B7A" w:rsidRDefault="009B6AC1" w:rsidP="009B6AC1">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271838B0" w14:textId="29DC4612" w:rsidR="009B6AC1" w:rsidRPr="009B6AC1" w:rsidRDefault="009B6AC1" w:rsidP="009B6AC1">
            <w:pPr>
              <w:pStyle w:val="Normal1"/>
              <w:rPr>
                <w:rFonts w:ascii="Garamond" w:eastAsia="Calibri" w:hAnsi="Garamond" w:cs="Calibri"/>
                <w:b/>
                <w:sz w:val="22"/>
                <w:szCs w:val="22"/>
              </w:rPr>
            </w:pPr>
            <w:r>
              <w:rPr>
                <w:rFonts w:ascii="Garamond" w:eastAsia="Calibri" w:hAnsi="Garamond" w:cs="Calibri"/>
                <w:sz w:val="22"/>
                <w:szCs w:val="22"/>
              </w:rPr>
              <w:t>Designing Experiments, Ethics, Distinguishing Science from Pseudoscience</w:t>
            </w:r>
          </w:p>
        </w:tc>
        <w:tc>
          <w:tcPr>
            <w:tcW w:w="4402" w:type="dxa"/>
            <w:tcBorders>
              <w:bottom w:val="single" w:sz="8" w:space="0" w:color="000000"/>
              <w:right w:val="single" w:sz="8" w:space="0" w:color="000000"/>
            </w:tcBorders>
            <w:tcMar>
              <w:top w:w="100" w:type="dxa"/>
              <w:left w:w="100" w:type="dxa"/>
              <w:bottom w:w="100" w:type="dxa"/>
              <w:right w:w="100" w:type="dxa"/>
            </w:tcMar>
          </w:tcPr>
          <w:p w14:paraId="3A5CC03C" w14:textId="77777777" w:rsidR="009B6AC1" w:rsidRPr="00000F3B" w:rsidRDefault="009B6AC1" w:rsidP="009B6AC1">
            <w:pPr>
              <w:pStyle w:val="Normal1"/>
              <w:numPr>
                <w:ilvl w:val="0"/>
                <w:numId w:val="15"/>
              </w:numPr>
              <w:rPr>
                <w:rFonts w:ascii="Garamond" w:eastAsia="Calibri" w:hAnsi="Garamond" w:cs="Calibri"/>
                <w:color w:val="0563C1" w:themeColor="hyperlink"/>
                <w:sz w:val="22"/>
                <w:szCs w:val="22"/>
                <w:u w:val="single"/>
              </w:rPr>
            </w:pPr>
            <w:r>
              <w:rPr>
                <w:rFonts w:ascii="Garamond" w:eastAsia="Calibri" w:hAnsi="Garamond" w:cs="Calibri"/>
                <w:b/>
                <w:sz w:val="22"/>
                <w:szCs w:val="22"/>
              </w:rPr>
              <w:t xml:space="preserve">SF Video: </w:t>
            </w:r>
            <w:hyperlink r:id="rId66" w:history="1">
              <w:r w:rsidRPr="00CB19B2">
                <w:rPr>
                  <w:rStyle w:val="Hyperlink"/>
                  <w:rFonts w:ascii="Garamond" w:eastAsia="Calibri" w:hAnsi="Garamond" w:cs="Calibri"/>
                  <w:sz w:val="22"/>
                  <w:szCs w:val="22"/>
                </w:rPr>
                <w:t>Cancer</w:t>
              </w:r>
            </w:hyperlink>
          </w:p>
          <w:p w14:paraId="3901E2E2" w14:textId="77777777" w:rsidR="009B6AC1" w:rsidRPr="00AF16E0" w:rsidRDefault="009B6AC1" w:rsidP="009B6AC1">
            <w:pPr>
              <w:pStyle w:val="Normal1"/>
              <w:numPr>
                <w:ilvl w:val="0"/>
                <w:numId w:val="15"/>
              </w:numPr>
              <w:rPr>
                <w:rFonts w:ascii="Garamond" w:eastAsia="Calibri" w:hAnsi="Garamond" w:cs="Calibri"/>
                <w:sz w:val="22"/>
                <w:szCs w:val="22"/>
              </w:rPr>
            </w:pPr>
            <w:r>
              <w:rPr>
                <w:rFonts w:ascii="Garamond" w:eastAsia="Calibri" w:hAnsi="Garamond" w:cs="Calibri"/>
                <w:b/>
                <w:sz w:val="22"/>
                <w:szCs w:val="22"/>
              </w:rPr>
              <w:t>Video:</w:t>
            </w:r>
            <w:r>
              <w:rPr>
                <w:rFonts w:ascii="Garamond" w:eastAsia="Calibri" w:hAnsi="Garamond" w:cs="Calibri"/>
                <w:sz w:val="22"/>
                <w:szCs w:val="22"/>
              </w:rPr>
              <w:t xml:space="preserve"> </w:t>
            </w:r>
            <w:hyperlink r:id="rId67" w:history="1">
              <w:r w:rsidRPr="00DD2F54">
                <w:rPr>
                  <w:rStyle w:val="Hyperlink"/>
                  <w:rFonts w:ascii="Garamond" w:eastAsia="Calibri" w:hAnsi="Garamond" w:cs="Calibri"/>
                  <w:sz w:val="22"/>
                  <w:szCs w:val="22"/>
                </w:rPr>
                <w:t xml:space="preserve">Placebos &amp; </w:t>
              </w:r>
              <w:proofErr w:type="spellStart"/>
              <w:r w:rsidRPr="00DD2F54">
                <w:rPr>
                  <w:rStyle w:val="Hyperlink"/>
                  <w:rFonts w:ascii="Garamond" w:eastAsia="Calibri" w:hAnsi="Garamond" w:cs="Calibri"/>
                  <w:sz w:val="22"/>
                  <w:szCs w:val="22"/>
                </w:rPr>
                <w:t>Nocebos</w:t>
              </w:r>
              <w:proofErr w:type="spellEnd"/>
              <w:r w:rsidRPr="00DD2F54">
                <w:rPr>
                  <w:rStyle w:val="Hyperlink"/>
                  <w:rFonts w:ascii="Garamond" w:eastAsia="Calibri" w:hAnsi="Garamond" w:cs="Calibri"/>
                  <w:sz w:val="22"/>
                  <w:szCs w:val="22"/>
                </w:rPr>
                <w:t>: How Your Brain Heals and Hurts You</w:t>
              </w:r>
            </w:hyperlink>
          </w:p>
          <w:p w14:paraId="1869D384" w14:textId="77777777" w:rsidR="009B6AC1" w:rsidRPr="001D0DED" w:rsidRDefault="009B6AC1" w:rsidP="009B6AC1">
            <w:pPr>
              <w:pStyle w:val="Normal1"/>
              <w:numPr>
                <w:ilvl w:val="0"/>
                <w:numId w:val="15"/>
              </w:numPr>
              <w:rPr>
                <w:rFonts w:ascii="Garamond" w:eastAsia="Calibri" w:hAnsi="Garamond" w:cs="Calibri"/>
                <w:sz w:val="22"/>
                <w:szCs w:val="22"/>
              </w:rPr>
            </w:pPr>
            <w:r>
              <w:rPr>
                <w:rFonts w:ascii="Garamond" w:eastAsia="Calibri" w:hAnsi="Garamond" w:cs="Calibri"/>
                <w:b/>
                <w:sz w:val="22"/>
                <w:szCs w:val="22"/>
              </w:rPr>
              <w:t xml:space="preserve">Reading: </w:t>
            </w:r>
            <w:r w:rsidRPr="001D0DED">
              <w:rPr>
                <w:rFonts w:ascii="Garamond" w:eastAsia="Calibri" w:hAnsi="Garamond" w:cs="Calibri"/>
                <w:sz w:val="22"/>
                <w:szCs w:val="22"/>
              </w:rPr>
              <w:t xml:space="preserve">Garber, K. 2009. Melanoma drug vindicates targeted approach. </w:t>
            </w:r>
            <w:r w:rsidRPr="001D0DED">
              <w:rPr>
                <w:rFonts w:ascii="Garamond" w:eastAsia="Calibri" w:hAnsi="Garamond" w:cs="Calibri"/>
                <w:i/>
                <w:sz w:val="22"/>
                <w:szCs w:val="22"/>
              </w:rPr>
              <w:t>Science</w:t>
            </w:r>
            <w:r w:rsidRPr="001D0DED">
              <w:rPr>
                <w:rFonts w:ascii="Garamond" w:eastAsia="Calibri" w:hAnsi="Garamond" w:cs="Calibri"/>
                <w:sz w:val="22"/>
                <w:szCs w:val="22"/>
              </w:rPr>
              <w:t>. 326:1619.</w:t>
            </w:r>
          </w:p>
          <w:p w14:paraId="3A4511E2" w14:textId="77777777" w:rsidR="007A3AFA" w:rsidRPr="003D1C31" w:rsidRDefault="007A3AFA" w:rsidP="009B6AC1">
            <w:pPr>
              <w:pStyle w:val="Normal1"/>
              <w:numPr>
                <w:ilvl w:val="0"/>
                <w:numId w:val="15"/>
              </w:numPr>
              <w:rPr>
                <w:rStyle w:val="Hyperlink"/>
                <w:rFonts w:ascii="Garamond" w:eastAsia="Calibri" w:hAnsi="Garamond" w:cs="Calibri"/>
                <w:sz w:val="22"/>
                <w:szCs w:val="22"/>
              </w:rPr>
            </w:pPr>
            <w:r w:rsidRPr="00AF16E0">
              <w:rPr>
                <w:rFonts w:ascii="Garamond" w:eastAsia="Calibri" w:hAnsi="Garamond" w:cs="Calibri"/>
                <w:b/>
                <w:sz w:val="22"/>
                <w:szCs w:val="22"/>
              </w:rPr>
              <w:t>Video:</w:t>
            </w:r>
            <w:r w:rsidRPr="00AF16E0">
              <w:rPr>
                <w:rFonts w:ascii="Garamond" w:eastAsia="Calibri" w:hAnsi="Garamond" w:cs="Calibri"/>
                <w:sz w:val="22"/>
                <w:szCs w:val="22"/>
              </w:rPr>
              <w:t xml:space="preserve"> Science360: 21</w:t>
            </w:r>
            <w:r w:rsidRPr="00AF16E0">
              <w:rPr>
                <w:rFonts w:ascii="Garamond" w:eastAsia="Calibri" w:hAnsi="Garamond" w:cs="Calibri"/>
                <w:sz w:val="22"/>
                <w:szCs w:val="22"/>
                <w:vertAlign w:val="superscript"/>
              </w:rPr>
              <w:t>st</w:t>
            </w:r>
            <w:r w:rsidRPr="00AF16E0">
              <w:rPr>
                <w:rFonts w:ascii="Garamond" w:eastAsia="Calibri" w:hAnsi="Garamond" w:cs="Calibri"/>
                <w:sz w:val="22"/>
                <w:szCs w:val="22"/>
              </w:rPr>
              <w:t xml:space="preserve"> Century Scientists: </w:t>
            </w:r>
            <w:hyperlink r:id="rId68" w:history="1">
              <w:r w:rsidRPr="009E4808">
                <w:rPr>
                  <w:rStyle w:val="Hyperlink"/>
                  <w:rFonts w:ascii="Garamond" w:eastAsia="Calibri" w:hAnsi="Garamond" w:cs="Calibri"/>
                  <w:sz w:val="22"/>
                  <w:szCs w:val="22"/>
                </w:rPr>
                <w:t>Facundo Fernandez</w:t>
              </w:r>
            </w:hyperlink>
          </w:p>
          <w:p w14:paraId="631F6494" w14:textId="771A2720" w:rsidR="009B6AC1" w:rsidRPr="009B6AC1" w:rsidRDefault="007A3AFA" w:rsidP="009B6AC1">
            <w:pPr>
              <w:pStyle w:val="Normal1"/>
              <w:numPr>
                <w:ilvl w:val="0"/>
                <w:numId w:val="15"/>
              </w:numPr>
              <w:rPr>
                <w:rFonts w:ascii="Garamond" w:hAnsi="Garamond"/>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Chapter 26 from Bad Medicine by Christopher </w:t>
            </w:r>
            <w:proofErr w:type="spellStart"/>
            <w:r w:rsidRPr="00AF16E0">
              <w:rPr>
                <w:rFonts w:ascii="Garamond" w:eastAsia="Calibri" w:hAnsi="Garamond" w:cs="Calibri"/>
                <w:sz w:val="22"/>
                <w:szCs w:val="22"/>
              </w:rPr>
              <w:t>Wanjek</w:t>
            </w:r>
            <w:proofErr w:type="spellEnd"/>
          </w:p>
          <w:p w14:paraId="415BDF86" w14:textId="7C9AFCE8" w:rsidR="009B6AC1" w:rsidRDefault="009B6AC1" w:rsidP="009B6AC1">
            <w:pPr>
              <w:pStyle w:val="Normal1"/>
              <w:numPr>
                <w:ilvl w:val="0"/>
                <w:numId w:val="15"/>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FDA Drug Review Process website. Be sure to look at both the text on these two pages and the infographic. Go to</w:t>
            </w:r>
            <w:r>
              <w:rPr>
                <w:rFonts w:ascii="Garamond" w:hAnsi="Garamond"/>
                <w:sz w:val="22"/>
                <w:szCs w:val="22"/>
              </w:rPr>
              <w:t xml:space="preserve"> </w:t>
            </w:r>
            <w:hyperlink r:id="rId69" w:history="1">
              <w:r w:rsidRPr="009E4808">
                <w:rPr>
                  <w:rStyle w:val="Hyperlink"/>
                  <w:rFonts w:ascii="Garamond" w:hAnsi="Garamond"/>
                  <w:sz w:val="22"/>
                  <w:szCs w:val="22"/>
                </w:rPr>
                <w:t>Page 1</w:t>
              </w:r>
            </w:hyperlink>
            <w:r w:rsidRPr="00AF16E0">
              <w:rPr>
                <w:rFonts w:ascii="Garamond" w:hAnsi="Garamond"/>
                <w:sz w:val="22"/>
                <w:szCs w:val="22"/>
              </w:rPr>
              <w:t xml:space="preserve"> AND </w:t>
            </w:r>
            <w:hyperlink r:id="rId70" w:history="1">
              <w:r w:rsidRPr="009E4808">
                <w:rPr>
                  <w:rStyle w:val="Hyperlink"/>
                  <w:rFonts w:ascii="Garamond" w:hAnsi="Garamond"/>
                  <w:sz w:val="22"/>
                  <w:szCs w:val="22"/>
                </w:rPr>
                <w:t>Page 2</w:t>
              </w:r>
            </w:hyperlink>
          </w:p>
          <w:p w14:paraId="44E44054" w14:textId="77777777" w:rsidR="009B6AC1" w:rsidRDefault="009B6AC1" w:rsidP="009B6AC1">
            <w:pPr>
              <w:pStyle w:val="Normal1"/>
              <w:ind w:left="720"/>
              <w:rPr>
                <w:rFonts w:ascii="Garamond" w:eastAsia="Calibri" w:hAnsi="Garamond" w:cs="Calibri"/>
                <w:b/>
                <w:sz w:val="22"/>
                <w:szCs w:val="22"/>
              </w:rPr>
            </w:pPr>
          </w:p>
          <w:p w14:paraId="1D2769AA" w14:textId="62D13BEA" w:rsidR="009B6AC1" w:rsidRPr="009B6AC1" w:rsidRDefault="009B6AC1" w:rsidP="009B6AC1">
            <w:pPr>
              <w:pStyle w:val="Normal1"/>
              <w:ind w:left="720"/>
              <w:rPr>
                <w:rFonts w:ascii="Garamond" w:eastAsia="Calibri" w:hAnsi="Garamond" w:cs="Calibri"/>
                <w:color w:val="0563C1" w:themeColor="hyperlink"/>
                <w:sz w:val="22"/>
                <w:szCs w:val="22"/>
                <w:u w:val="single"/>
              </w:rPr>
            </w:pPr>
            <w:r>
              <w:rPr>
                <w:rFonts w:ascii="Garamond" w:eastAsia="Calibri" w:hAnsi="Garamond" w:cs="Calibri"/>
                <w:b/>
                <w:sz w:val="22"/>
                <w:szCs w:val="22"/>
              </w:rPr>
              <w:t xml:space="preserve">OPTIONAL SF Video: </w:t>
            </w:r>
            <w:hyperlink r:id="rId71" w:history="1">
              <w:r w:rsidRPr="00CB19B2">
                <w:rPr>
                  <w:rStyle w:val="Hyperlink"/>
                  <w:rFonts w:ascii="Garamond" w:eastAsia="Calibri" w:hAnsi="Garamond" w:cs="Calibri"/>
                  <w:sz w:val="22"/>
                  <w:szCs w:val="22"/>
                </w:rPr>
                <w:t>Science and Ethics</w:t>
              </w:r>
            </w:hyperlink>
          </w:p>
        </w:tc>
        <w:tc>
          <w:tcPr>
            <w:tcW w:w="2430" w:type="dxa"/>
            <w:tcBorders>
              <w:bottom w:val="single" w:sz="8" w:space="0" w:color="000000"/>
              <w:right w:val="single" w:sz="8" w:space="0" w:color="000000"/>
            </w:tcBorders>
            <w:tcMar>
              <w:top w:w="100" w:type="dxa"/>
              <w:left w:w="100" w:type="dxa"/>
              <w:bottom w:w="100" w:type="dxa"/>
              <w:right w:w="100" w:type="dxa"/>
            </w:tcMar>
          </w:tcPr>
          <w:p w14:paraId="0C0D5529"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14</w:t>
            </w:r>
          </w:p>
          <w:p w14:paraId="757E8BB7"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Discussion 14</w:t>
            </w:r>
          </w:p>
          <w:p w14:paraId="767437C5" w14:textId="67BACC1C" w:rsidR="000122CC" w:rsidRPr="009B6AC1" w:rsidRDefault="000122CC" w:rsidP="009B6AC1">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Activity 14</w:t>
            </w:r>
            <w:r w:rsidR="009B6AC1">
              <w:rPr>
                <w:rFonts w:ascii="Garamond" w:eastAsia="Calibri" w:hAnsi="Garamond" w:cs="Calibri"/>
                <w:b/>
                <w:sz w:val="22"/>
                <w:szCs w:val="22"/>
              </w:rPr>
              <w:t xml:space="preserve"> </w:t>
            </w:r>
            <w:r w:rsidR="009B6AC1">
              <w:rPr>
                <w:rFonts w:ascii="Garamond" w:eastAsia="Calibri" w:hAnsi="Garamond" w:cs="Calibri"/>
                <w:bCs/>
                <w:sz w:val="22"/>
                <w:szCs w:val="22"/>
              </w:rPr>
              <w:t>– Fake medicine hunt</w:t>
            </w:r>
          </w:p>
          <w:p w14:paraId="638C8005" w14:textId="77777777" w:rsidR="000122CC" w:rsidRDefault="000122CC" w:rsidP="00926BA3">
            <w:pPr>
              <w:pStyle w:val="Normal1"/>
              <w:ind w:right="520"/>
              <w:rPr>
                <w:rFonts w:ascii="Garamond" w:hAnsi="Garamond"/>
                <w:sz w:val="22"/>
                <w:szCs w:val="22"/>
              </w:rPr>
            </w:pPr>
          </w:p>
          <w:p w14:paraId="2018189C" w14:textId="77777777" w:rsidR="000122CC" w:rsidRDefault="000122CC" w:rsidP="00926BA3">
            <w:pPr>
              <w:pStyle w:val="Normal1"/>
              <w:ind w:right="520"/>
              <w:rPr>
                <w:rFonts w:ascii="Garamond" w:hAnsi="Garamond"/>
                <w:sz w:val="22"/>
                <w:szCs w:val="22"/>
              </w:rPr>
            </w:pPr>
          </w:p>
          <w:p w14:paraId="5774D583" w14:textId="77777777" w:rsidR="000122CC" w:rsidRPr="00AF16E0" w:rsidRDefault="000122CC" w:rsidP="00926BA3">
            <w:pPr>
              <w:pStyle w:val="Normal1"/>
              <w:ind w:right="520"/>
              <w:rPr>
                <w:rFonts w:ascii="Garamond" w:hAnsi="Garamond"/>
                <w:sz w:val="22"/>
                <w:szCs w:val="22"/>
              </w:rPr>
            </w:pPr>
          </w:p>
        </w:tc>
      </w:tr>
      <w:tr w:rsidR="000122CC" w:rsidRPr="00AF16E0" w14:paraId="08FFF15A" w14:textId="77777777" w:rsidTr="000122CC">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12C15E9" w14:textId="77777777" w:rsidR="000122CC" w:rsidRPr="00AF16E0" w:rsidRDefault="000122CC" w:rsidP="00926BA3">
            <w:pPr>
              <w:pStyle w:val="Normal1"/>
              <w:jc w:val="center"/>
              <w:rPr>
                <w:rFonts w:ascii="Garamond" w:eastAsia="Calibri" w:hAnsi="Garamond" w:cs="Calibri"/>
                <w:sz w:val="32"/>
                <w:szCs w:val="32"/>
              </w:rPr>
            </w:pPr>
            <w:r w:rsidRPr="00AF16E0">
              <w:rPr>
                <w:rFonts w:ascii="Garamond" w:eastAsia="Calibri" w:hAnsi="Garamond" w:cs="Calibri"/>
                <w:sz w:val="32"/>
                <w:szCs w:val="32"/>
              </w:rPr>
              <w:t>15</w:t>
            </w:r>
          </w:p>
          <w:p w14:paraId="73516D0C" w14:textId="77777777" w:rsidR="000122CC" w:rsidRPr="00AF16E0" w:rsidRDefault="000122CC" w:rsidP="00926BA3">
            <w:pPr>
              <w:pStyle w:val="Normal1"/>
              <w:jc w:val="center"/>
              <w:rPr>
                <w:rFonts w:ascii="Garamond" w:eastAsia="Calibri" w:hAnsi="Garamond" w:cs="Calibri"/>
                <w:sz w:val="32"/>
                <w:szCs w:val="32"/>
              </w:rPr>
            </w:pPr>
          </w:p>
        </w:tc>
        <w:tc>
          <w:tcPr>
            <w:tcW w:w="1628" w:type="dxa"/>
            <w:tcBorders>
              <w:left w:val="single" w:sz="4" w:space="0" w:color="auto"/>
              <w:bottom w:val="single" w:sz="4" w:space="0" w:color="auto"/>
              <w:right w:val="single" w:sz="8" w:space="0" w:color="000000"/>
            </w:tcBorders>
            <w:tcMar>
              <w:top w:w="100" w:type="dxa"/>
              <w:left w:w="100" w:type="dxa"/>
              <w:bottom w:w="100" w:type="dxa"/>
              <w:right w:w="100" w:type="dxa"/>
            </w:tcMar>
          </w:tcPr>
          <w:p w14:paraId="6EE33C4F" w14:textId="77777777" w:rsidR="000122CC" w:rsidRDefault="000122CC" w:rsidP="00926BA3">
            <w:pPr>
              <w:pStyle w:val="Normal1"/>
              <w:rPr>
                <w:rFonts w:ascii="Garamond" w:eastAsia="Calibri" w:hAnsi="Garamond" w:cs="Calibri"/>
                <w:b/>
                <w:sz w:val="22"/>
                <w:szCs w:val="22"/>
              </w:rPr>
            </w:pPr>
            <w:r w:rsidRPr="00AF16E0">
              <w:rPr>
                <w:rFonts w:ascii="Garamond" w:eastAsia="Calibri" w:hAnsi="Garamond" w:cs="Calibri"/>
                <w:b/>
                <w:sz w:val="22"/>
                <w:szCs w:val="22"/>
              </w:rPr>
              <w:t>Science and Society</w:t>
            </w:r>
          </w:p>
          <w:p w14:paraId="35CCE1D9" w14:textId="77777777" w:rsidR="009B6AC1" w:rsidRDefault="009B6AC1" w:rsidP="00926BA3">
            <w:pPr>
              <w:pStyle w:val="Normal1"/>
              <w:rPr>
                <w:rFonts w:ascii="Garamond" w:eastAsia="Calibri" w:hAnsi="Garamond" w:cs="Calibri"/>
                <w:b/>
                <w:sz w:val="22"/>
                <w:szCs w:val="22"/>
              </w:rPr>
            </w:pPr>
          </w:p>
          <w:p w14:paraId="15D16AA9" w14:textId="100110CF" w:rsidR="009B6AC1" w:rsidRPr="00AF16E0" w:rsidRDefault="009B6AC1" w:rsidP="00926BA3">
            <w:pPr>
              <w:pStyle w:val="Normal1"/>
              <w:rPr>
                <w:rFonts w:ascii="Garamond" w:eastAsia="Calibri" w:hAnsi="Garamond" w:cs="Calibri"/>
                <w:sz w:val="22"/>
                <w:szCs w:val="22"/>
              </w:rPr>
            </w:pPr>
            <w:r>
              <w:rPr>
                <w:rFonts w:ascii="Garamond" w:eastAsia="Calibri" w:hAnsi="Garamond" w:cs="Calibri"/>
                <w:b/>
                <w:sz w:val="22"/>
                <w:szCs w:val="22"/>
              </w:rPr>
              <w:t xml:space="preserve">KS: </w:t>
            </w:r>
            <w:r>
              <w:rPr>
                <w:rFonts w:ascii="Garamond" w:eastAsia="Calibri" w:hAnsi="Garamond" w:cs="Calibri"/>
                <w:sz w:val="22"/>
                <w:szCs w:val="22"/>
              </w:rPr>
              <w:t>Nature of Science</w:t>
            </w:r>
          </w:p>
        </w:tc>
        <w:tc>
          <w:tcPr>
            <w:tcW w:w="4402" w:type="dxa"/>
            <w:tcBorders>
              <w:bottom w:val="single" w:sz="4" w:space="0" w:color="auto"/>
              <w:right w:val="single" w:sz="8" w:space="0" w:color="000000"/>
            </w:tcBorders>
            <w:tcMar>
              <w:top w:w="100" w:type="dxa"/>
              <w:left w:w="100" w:type="dxa"/>
              <w:bottom w:w="100" w:type="dxa"/>
              <w:right w:w="100" w:type="dxa"/>
            </w:tcMar>
          </w:tcPr>
          <w:p w14:paraId="1DF58E44" w14:textId="4165BD40" w:rsidR="009B6AC1" w:rsidRPr="00AF16E0" w:rsidRDefault="009B6AC1" w:rsidP="009B6AC1">
            <w:pPr>
              <w:pStyle w:val="Normal1"/>
              <w:numPr>
                <w:ilvl w:val="0"/>
                <w:numId w:val="16"/>
              </w:numPr>
              <w:rPr>
                <w:rFonts w:ascii="Garamond" w:hAnsi="Garamond"/>
                <w:sz w:val="22"/>
                <w:szCs w:val="22"/>
              </w:rPr>
            </w:pPr>
            <w:r w:rsidRPr="003E7FE2">
              <w:rPr>
                <w:rFonts w:ascii="Garamond" w:eastAsia="Calibri" w:hAnsi="Garamond" w:cs="Calibri"/>
                <w:b/>
                <w:bCs/>
                <w:sz w:val="22"/>
                <w:szCs w:val="22"/>
              </w:rPr>
              <w:t>Reading: </w:t>
            </w:r>
            <w:r w:rsidRPr="003E7FE2">
              <w:rPr>
                <w:rFonts w:ascii="Garamond" w:eastAsia="Calibri" w:hAnsi="Garamond" w:cs="Calibri"/>
                <w:sz w:val="22"/>
                <w:szCs w:val="22"/>
              </w:rPr>
              <w:t>“Science and Society” and “What has science done for you lately?” in the UC Berkeley’s Unde</w:t>
            </w:r>
            <w:r>
              <w:rPr>
                <w:rFonts w:ascii="Garamond" w:eastAsia="Calibri" w:hAnsi="Garamond" w:cs="Calibri"/>
                <w:sz w:val="22"/>
                <w:szCs w:val="22"/>
              </w:rPr>
              <w:t xml:space="preserve">rstanding Science OER. </w:t>
            </w:r>
            <w:hyperlink r:id="rId72" w:history="1">
              <w:r w:rsidRPr="003E7FE2">
                <w:rPr>
                  <w:rStyle w:val="Hyperlink"/>
                  <w:rFonts w:ascii="Garamond" w:eastAsia="Calibri" w:hAnsi="Garamond" w:cs="Calibri"/>
                  <w:sz w:val="22"/>
                  <w:szCs w:val="22"/>
                </w:rPr>
                <w:t>link here</w:t>
              </w:r>
            </w:hyperlink>
            <w:r w:rsidRPr="003E7FE2">
              <w:rPr>
                <w:rFonts w:ascii="Garamond" w:eastAsia="Calibri" w:hAnsi="Garamond" w:cs="Calibri"/>
                <w:sz w:val="22"/>
                <w:szCs w:val="22"/>
              </w:rPr>
              <w:t xml:space="preserve"> (it’s 5 pages to click through for the first part and then 7 pages to click through for the second).</w:t>
            </w:r>
            <w:r w:rsidRPr="00AF16E0">
              <w:rPr>
                <w:rFonts w:ascii="Garamond" w:hAnsi="Garamond"/>
                <w:sz w:val="22"/>
                <w:szCs w:val="22"/>
              </w:rPr>
              <w:t xml:space="preserve"> </w:t>
            </w:r>
          </w:p>
        </w:tc>
        <w:tc>
          <w:tcPr>
            <w:tcW w:w="2430" w:type="dxa"/>
            <w:tcBorders>
              <w:bottom w:val="single" w:sz="4" w:space="0" w:color="auto"/>
              <w:right w:val="single" w:sz="8" w:space="0" w:color="000000"/>
            </w:tcBorders>
            <w:tcMar>
              <w:top w:w="100" w:type="dxa"/>
              <w:left w:w="100" w:type="dxa"/>
              <w:bottom w:w="100" w:type="dxa"/>
              <w:right w:w="100" w:type="dxa"/>
            </w:tcMar>
          </w:tcPr>
          <w:p w14:paraId="705F9B5F"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Self-Assessment 15</w:t>
            </w:r>
          </w:p>
          <w:p w14:paraId="702AAEA1" w14:textId="77777777"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Discussion 15</w:t>
            </w:r>
          </w:p>
          <w:p w14:paraId="307A3832" w14:textId="3638B49F" w:rsidR="000122CC" w:rsidRDefault="000122CC" w:rsidP="000122CC">
            <w:pPr>
              <w:pStyle w:val="Normal1"/>
              <w:numPr>
                <w:ilvl w:val="0"/>
                <w:numId w:val="4"/>
              </w:numPr>
              <w:ind w:left="358"/>
              <w:rPr>
                <w:rFonts w:ascii="Garamond" w:eastAsia="Calibri" w:hAnsi="Garamond" w:cs="Calibri"/>
                <w:b/>
                <w:sz w:val="22"/>
                <w:szCs w:val="22"/>
              </w:rPr>
            </w:pPr>
            <w:r>
              <w:rPr>
                <w:rFonts w:ascii="Garamond" w:eastAsia="Calibri" w:hAnsi="Garamond" w:cs="Calibri"/>
                <w:b/>
                <w:sz w:val="22"/>
                <w:szCs w:val="22"/>
              </w:rPr>
              <w:t>Activity 15</w:t>
            </w:r>
            <w:r w:rsidR="00CC2B7A">
              <w:rPr>
                <w:rFonts w:ascii="Garamond" w:eastAsia="Calibri" w:hAnsi="Garamond" w:cs="Calibri"/>
                <w:b/>
                <w:sz w:val="22"/>
                <w:szCs w:val="22"/>
              </w:rPr>
              <w:t xml:space="preserve"> – </w:t>
            </w:r>
            <w:r w:rsidR="00CC2B7A">
              <w:rPr>
                <w:rFonts w:ascii="Garamond" w:eastAsia="Calibri" w:hAnsi="Garamond" w:cs="Calibri"/>
                <w:bCs/>
                <w:sz w:val="22"/>
                <w:szCs w:val="22"/>
              </w:rPr>
              <w:t>science resolutions</w:t>
            </w:r>
          </w:p>
          <w:p w14:paraId="5BCAAA9B" w14:textId="77777777" w:rsidR="000122CC" w:rsidRPr="00AF16E0" w:rsidRDefault="000122CC" w:rsidP="00926BA3">
            <w:pPr>
              <w:pStyle w:val="Normal1"/>
              <w:ind w:right="520"/>
              <w:rPr>
                <w:rFonts w:ascii="Garamond" w:eastAsia="Calibri" w:hAnsi="Garamond" w:cs="Calibri"/>
                <w:sz w:val="22"/>
                <w:szCs w:val="22"/>
              </w:rPr>
            </w:pPr>
          </w:p>
        </w:tc>
      </w:tr>
    </w:tbl>
    <w:p w14:paraId="72A6B397" w14:textId="77777777" w:rsidR="000122CC" w:rsidRPr="000A0C80" w:rsidRDefault="000122CC" w:rsidP="00B64FF5">
      <w:pPr>
        <w:rPr>
          <w:rFonts w:ascii="Garamond" w:hAnsi="Garamond"/>
          <w:b/>
          <w:bCs/>
        </w:rPr>
      </w:pPr>
    </w:p>
    <w:sectPr w:rsidR="000122CC" w:rsidRPr="000A0C80" w:rsidSect="00DC4C80">
      <w:headerReference w:type="default" r:id="rId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lly O'Donnell" w:date="2020-06-19T11:56:00Z" w:initials="KO">
    <w:p w14:paraId="725E81D5" w14:textId="77777777" w:rsidR="00926BA3" w:rsidRDefault="00926BA3">
      <w:pPr>
        <w:pStyle w:val="CommentText"/>
      </w:pPr>
      <w:r>
        <w:rPr>
          <w:rStyle w:val="CommentReference"/>
        </w:rPr>
        <w:annotationRef/>
      </w:r>
      <w:r>
        <w:t xml:space="preserve">I’m putting my fall course info here as a model. Course numbers are different across all the campuses, so make sure you don’t copy these. </w:t>
      </w:r>
    </w:p>
    <w:p w14:paraId="71548116" w14:textId="77777777" w:rsidR="00926BA3" w:rsidRDefault="00926BA3">
      <w:pPr>
        <w:pStyle w:val="CommentText"/>
      </w:pPr>
    </w:p>
    <w:p w14:paraId="7594B6E6" w14:textId="11D9BACA" w:rsidR="00926BA3" w:rsidRDefault="00926BA3">
      <w:pPr>
        <w:pStyle w:val="CommentText"/>
      </w:pPr>
      <w:r>
        <w:t>I haven’t made a final decision on when my synchronous time is going to be, so this reflects only my current thinking.</w:t>
      </w:r>
    </w:p>
  </w:comment>
  <w:comment w:id="1" w:author="Kelly O'Donnell" w:date="2020-06-19T12:17:00Z" w:initials="KO">
    <w:p w14:paraId="220CD38D" w14:textId="6DFBDEAB" w:rsidR="00926BA3" w:rsidRDefault="00926BA3">
      <w:pPr>
        <w:pStyle w:val="CommentText"/>
      </w:pPr>
      <w:r>
        <w:rPr>
          <w:rStyle w:val="CommentReference"/>
        </w:rPr>
        <w:annotationRef/>
      </w:r>
      <w:r>
        <w:t xml:space="preserve">In general, all Science Forward course descriptions and learning outcomes should be very similar to these here. They highlight the important essential qualities of Science Forward: skills-focused, interdisciplinary, active, and experiential. </w:t>
      </w:r>
    </w:p>
  </w:comment>
  <w:comment w:id="4" w:author="Kelly O'Donnell" w:date="2020-06-19T14:22:00Z" w:initials="KO">
    <w:p w14:paraId="3170F82E" w14:textId="651B8FEB" w:rsidR="00926BA3" w:rsidRDefault="00926BA3">
      <w:pPr>
        <w:pStyle w:val="CommentText"/>
      </w:pPr>
      <w:r>
        <w:rPr>
          <w:rStyle w:val="CommentReference"/>
        </w:rPr>
        <w:annotationRef/>
      </w:r>
      <w:r>
        <w:t xml:space="preserve">These next three sections are for laying out the mechanics of your course and </w:t>
      </w:r>
      <w:r w:rsidR="002B092C">
        <w:t>setting</w:t>
      </w:r>
      <w:r>
        <w:t xml:space="preserve"> expectations.</w:t>
      </w:r>
    </w:p>
    <w:p w14:paraId="1FF0B509" w14:textId="77777777" w:rsidR="00926BA3" w:rsidRDefault="00926BA3">
      <w:pPr>
        <w:pStyle w:val="CommentText"/>
      </w:pPr>
    </w:p>
    <w:p w14:paraId="4B914CD8" w14:textId="66EB4BA1" w:rsidR="00926BA3" w:rsidRDefault="00926BA3">
      <w:pPr>
        <w:pStyle w:val="CommentText"/>
      </w:pPr>
      <w:r>
        <w:t>You are not required to use the</w:t>
      </w:r>
      <w:r w:rsidR="002B092C">
        <w:t xml:space="preserve"> </w:t>
      </w:r>
      <w:r>
        <w:t>platform</w:t>
      </w:r>
      <w:r w:rsidR="002B092C">
        <w:t xml:space="preserve"> listed here </w:t>
      </w:r>
      <w:r>
        <w:t xml:space="preserve">or set this same weekly schedule. The information here is how I plan to run my class as an example for you. As I mentioned in the faculty meeting, you may want to divide your semester into larger themes, rather than a different field of science each week. You may want to expand on these weeks and cover half as many fields (see the SPS course syllabus for an example of this type of schedule). </w:t>
      </w:r>
    </w:p>
  </w:comment>
  <w:comment w:id="5" w:author="Kelly O'Donnell" w:date="2020-06-19T16:38:00Z" w:initials="KO">
    <w:p w14:paraId="5DA2E81E" w14:textId="5B2CDF31" w:rsidR="00926BA3" w:rsidRDefault="00926BA3">
      <w:pPr>
        <w:pStyle w:val="CommentText"/>
      </w:pPr>
      <w:r>
        <w:rPr>
          <w:rStyle w:val="CommentReference"/>
        </w:rPr>
        <w:annotationRef/>
      </w:r>
      <w:r>
        <w:t xml:space="preserve">The assignment assortment detailed here is not one that you have to follow exactly. We do require our Seminar 3 students to produce a poster for the STEAM Festival and we recommend that this project be a large portion of the final grade because it represents the culmination of a lot of the semester’s work. The nature of the other assignments is up to you.  </w:t>
      </w:r>
    </w:p>
  </w:comment>
  <w:comment w:id="6" w:author="Kelly O'Donnell" w:date="2020-06-19T16:47:00Z" w:initials="KO">
    <w:p w14:paraId="39DC7F68" w14:textId="784387F1" w:rsidR="00926BA3" w:rsidRDefault="00926BA3">
      <w:pPr>
        <w:pStyle w:val="CommentText"/>
      </w:pPr>
      <w:r>
        <w:rPr>
          <w:rStyle w:val="CommentReference"/>
        </w:rPr>
        <w:annotationRef/>
      </w:r>
      <w:r>
        <w:t>These were separate when I ran this course online in 2017 but combining them means that students have one less thing to remember to do. These were set up as forms to fill out on the course site. Your TLC can help you set these up so the students can see the results after they submit (this is not the default setting on the forms).</w:t>
      </w:r>
    </w:p>
  </w:comment>
  <w:comment w:id="7" w:author="Kelly O'Donnell" w:date="2020-06-19T16:55:00Z" w:initials="KO">
    <w:p w14:paraId="4D54DC0A" w14:textId="45797C70" w:rsidR="00926BA3" w:rsidRDefault="00926BA3">
      <w:pPr>
        <w:pStyle w:val="CommentText"/>
      </w:pPr>
      <w:r>
        <w:rPr>
          <w:rStyle w:val="CommentReference"/>
        </w:rPr>
        <w:annotationRef/>
      </w:r>
      <w:r>
        <w:t xml:space="preserve">This assignment will likely still happen in my course. The activities list will be all virtual events. </w:t>
      </w:r>
      <w:r>
        <w:t>This list will be on the OER</w:t>
      </w:r>
      <w:r w:rsidR="002B092C">
        <w:t xml:space="preserve"> in </w:t>
      </w:r>
      <w:r w:rsidR="002B092C">
        <w:t>August</w:t>
      </w:r>
      <w:r>
        <w:t>.</w:t>
      </w:r>
    </w:p>
  </w:comment>
  <w:comment w:id="8" w:author="Kelly O'Donnell" w:date="2020-06-19T16:57:00Z" w:initials="KO">
    <w:p w14:paraId="11858D84" w14:textId="112AB6A5" w:rsidR="00926BA3" w:rsidRPr="007326AF" w:rsidRDefault="00926BA3" w:rsidP="007326AF">
      <w:pPr>
        <w:rPr>
          <w:color w:val="auto"/>
        </w:rPr>
      </w:pPr>
      <w:r>
        <w:rPr>
          <w:rStyle w:val="CommentReference"/>
        </w:rPr>
        <w:annotationRef/>
      </w:r>
      <w:r>
        <w:t xml:space="preserve">You can find a BioBlitz poster project scaffolding explainer in the BioBlitz Tools section of the OER: </w:t>
      </w:r>
      <w:hyperlink r:id="rId1" w:history="1">
        <w:r>
          <w:rPr>
            <w:rStyle w:val="Hyperlink"/>
          </w:rPr>
          <w:t>https://eportfolios.macaulay.cuny.edu/science-forward/bioblitz-tools/</w:t>
        </w:r>
      </w:hyperlink>
    </w:p>
  </w:comment>
  <w:comment w:id="9" w:author="Kelly O'Donnell" w:date="2020-06-19T21:33:00Z" w:initials="KO">
    <w:p w14:paraId="62CF5BB0" w14:textId="75239E2D" w:rsidR="00926BA3" w:rsidRDefault="00926BA3">
      <w:pPr>
        <w:pStyle w:val="CommentText"/>
      </w:pPr>
      <w:r>
        <w:rPr>
          <w:rStyle w:val="CommentReference"/>
        </w:rPr>
        <w:annotationRef/>
      </w:r>
      <w:r>
        <w:t>I’m including this as sample weekly schedule. I have NOT yet gone through these to make sure the timing of major assignment parts works with the Fall 2020 academic calendar. Remember also that this structure and topic list is not set in stone. Please make this course your own in structure and content. The requirements are that the course is focused on the Science Sense skills and features explorations of both life and physical sciences.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94B6E6" w15:done="0"/>
  <w15:commentEx w15:paraId="220CD38D" w15:done="0"/>
  <w15:commentEx w15:paraId="4B914CD8" w15:done="0"/>
  <w15:commentEx w15:paraId="5DA2E81E" w15:done="0"/>
  <w15:commentEx w15:paraId="39DC7F68" w15:done="0"/>
  <w15:commentEx w15:paraId="4D54DC0A" w15:done="0"/>
  <w15:commentEx w15:paraId="11858D84" w15:done="0"/>
  <w15:commentEx w15:paraId="62CF5B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2678" w16cex:dateUtc="2020-06-19T15:56:00Z"/>
  <w16cex:commentExtensible w16cex:durableId="22972B4B" w16cex:dateUtc="2020-06-19T16:17:00Z"/>
  <w16cex:commentExtensible w16cex:durableId="22974897" w16cex:dateUtc="2020-06-19T18:22:00Z"/>
  <w16cex:commentExtensible w16cex:durableId="22976871" w16cex:dateUtc="2020-06-19T20:38:00Z"/>
  <w16cex:commentExtensible w16cex:durableId="22976A8A" w16cex:dateUtc="2020-06-19T20:47:00Z"/>
  <w16cex:commentExtensible w16cex:durableId="22976C74" w16cex:dateUtc="2020-06-19T20:55:00Z"/>
  <w16cex:commentExtensible w16cex:durableId="22976CE2" w16cex:dateUtc="2020-06-19T20:57:00Z"/>
  <w16cex:commentExtensible w16cex:durableId="2297ADC0" w16cex:dateUtc="2020-06-20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94B6E6" w16cid:durableId="22972678"/>
  <w16cid:commentId w16cid:paraId="220CD38D" w16cid:durableId="22972B4B"/>
  <w16cid:commentId w16cid:paraId="4B914CD8" w16cid:durableId="22974897"/>
  <w16cid:commentId w16cid:paraId="5DA2E81E" w16cid:durableId="22976871"/>
  <w16cid:commentId w16cid:paraId="39DC7F68" w16cid:durableId="22976A8A"/>
  <w16cid:commentId w16cid:paraId="4D54DC0A" w16cid:durableId="22976C74"/>
  <w16cid:commentId w16cid:paraId="11858D84" w16cid:durableId="22976CE2"/>
  <w16cid:commentId w16cid:paraId="62CF5BB0" w16cid:durableId="2297AD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9521F" w14:textId="77777777" w:rsidR="00E07FA1" w:rsidRDefault="00E07FA1" w:rsidP="00B819A2">
      <w:r>
        <w:separator/>
      </w:r>
    </w:p>
  </w:endnote>
  <w:endnote w:type="continuationSeparator" w:id="0">
    <w:p w14:paraId="32D4C3E1" w14:textId="77777777" w:rsidR="00E07FA1" w:rsidRDefault="00E07FA1" w:rsidP="00B8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E22FF" w14:textId="77777777" w:rsidR="00E07FA1" w:rsidRDefault="00E07FA1" w:rsidP="00B819A2">
      <w:r>
        <w:separator/>
      </w:r>
    </w:p>
  </w:footnote>
  <w:footnote w:type="continuationSeparator" w:id="0">
    <w:p w14:paraId="3C7ECDA7" w14:textId="77777777" w:rsidR="00E07FA1" w:rsidRDefault="00E07FA1" w:rsidP="00B8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9E75" w14:textId="5C6C9B53" w:rsidR="00926BA3" w:rsidRDefault="00926BA3">
    <w:pPr>
      <w:pStyle w:val="Header"/>
    </w:pPr>
    <w:r>
      <w:tab/>
    </w:r>
    <w:r>
      <w:tab/>
      <w:t>O’Donnell –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4AD9"/>
    <w:multiLevelType w:val="hybridMultilevel"/>
    <w:tmpl w:val="C6E2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04FFC"/>
    <w:multiLevelType w:val="hybridMultilevel"/>
    <w:tmpl w:val="8480B396"/>
    <w:lvl w:ilvl="0" w:tplc="36687B8E">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172BA"/>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024D"/>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A58A4"/>
    <w:multiLevelType w:val="hybridMultilevel"/>
    <w:tmpl w:val="9DAE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7384C"/>
    <w:multiLevelType w:val="hybridMultilevel"/>
    <w:tmpl w:val="191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1809"/>
    <w:multiLevelType w:val="hybridMultilevel"/>
    <w:tmpl w:val="7B78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80041"/>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B6EE7"/>
    <w:multiLevelType w:val="hybridMultilevel"/>
    <w:tmpl w:val="9D8EE6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6CD0"/>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A4C0C"/>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922CB"/>
    <w:multiLevelType w:val="hybridMultilevel"/>
    <w:tmpl w:val="D7EA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556E7"/>
    <w:multiLevelType w:val="hybridMultilevel"/>
    <w:tmpl w:val="A0A41AAE"/>
    <w:lvl w:ilvl="0" w:tplc="39003258">
      <w:start w:val="3"/>
      <w:numFmt w:val="bullet"/>
      <w:lvlText w:val="-"/>
      <w:lvlJc w:val="left"/>
      <w:pPr>
        <w:ind w:left="420" w:hanging="360"/>
      </w:pPr>
      <w:rPr>
        <w:rFonts w:ascii="Times New Roman" w:eastAsiaTheme="minorEastAsia" w:hAnsi="Times New Roman" w:cs="Times New Roman"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901362C"/>
    <w:multiLevelType w:val="hybridMultilevel"/>
    <w:tmpl w:val="E09AF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331F8C"/>
    <w:multiLevelType w:val="hybridMultilevel"/>
    <w:tmpl w:val="E6A8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25075"/>
    <w:multiLevelType w:val="hybridMultilevel"/>
    <w:tmpl w:val="C5A01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43DA9"/>
    <w:multiLevelType w:val="hybridMultilevel"/>
    <w:tmpl w:val="BB52F0FA"/>
    <w:lvl w:ilvl="0" w:tplc="24D0B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72265"/>
    <w:multiLevelType w:val="hybridMultilevel"/>
    <w:tmpl w:val="662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071F3"/>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C0AC5"/>
    <w:multiLevelType w:val="hybridMultilevel"/>
    <w:tmpl w:val="A206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176E6"/>
    <w:multiLevelType w:val="hybridMultilevel"/>
    <w:tmpl w:val="378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6"/>
  </w:num>
  <w:num w:numId="4">
    <w:abstractNumId w:val="5"/>
  </w:num>
  <w:num w:numId="5">
    <w:abstractNumId w:val="8"/>
  </w:num>
  <w:num w:numId="6">
    <w:abstractNumId w:val="17"/>
  </w:num>
  <w:num w:numId="7">
    <w:abstractNumId w:val="0"/>
  </w:num>
  <w:num w:numId="8">
    <w:abstractNumId w:val="11"/>
  </w:num>
  <w:num w:numId="9">
    <w:abstractNumId w:val="4"/>
  </w:num>
  <w:num w:numId="10">
    <w:abstractNumId w:val="20"/>
  </w:num>
  <w:num w:numId="11">
    <w:abstractNumId w:val="9"/>
  </w:num>
  <w:num w:numId="12">
    <w:abstractNumId w:val="14"/>
  </w:num>
  <w:num w:numId="13">
    <w:abstractNumId w:val="10"/>
  </w:num>
  <w:num w:numId="14">
    <w:abstractNumId w:val="7"/>
  </w:num>
  <w:num w:numId="15">
    <w:abstractNumId w:val="15"/>
  </w:num>
  <w:num w:numId="16">
    <w:abstractNumId w:val="6"/>
  </w:num>
  <w:num w:numId="17">
    <w:abstractNumId w:val="18"/>
  </w:num>
  <w:num w:numId="18">
    <w:abstractNumId w:val="3"/>
  </w:num>
  <w:num w:numId="19">
    <w:abstractNumId w:val="2"/>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ly O'Donnell">
    <w15:presenceInfo w15:providerId="AD" w15:userId="S::kelly.odonnell10@login.cuny.edu::ef4cd0cc-5ce4-4905-ba5f-d3c0cca3f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A2"/>
    <w:rsid w:val="000122CC"/>
    <w:rsid w:val="000A0C80"/>
    <w:rsid w:val="000A5135"/>
    <w:rsid w:val="00110576"/>
    <w:rsid w:val="00187D6E"/>
    <w:rsid w:val="002B092C"/>
    <w:rsid w:val="002D74D5"/>
    <w:rsid w:val="00325D1E"/>
    <w:rsid w:val="003D059D"/>
    <w:rsid w:val="00444EE8"/>
    <w:rsid w:val="00580A17"/>
    <w:rsid w:val="00641CB7"/>
    <w:rsid w:val="006A52AB"/>
    <w:rsid w:val="006D255F"/>
    <w:rsid w:val="007326AF"/>
    <w:rsid w:val="007A3AFA"/>
    <w:rsid w:val="00804A03"/>
    <w:rsid w:val="008A2101"/>
    <w:rsid w:val="00926BA3"/>
    <w:rsid w:val="009A26FD"/>
    <w:rsid w:val="009B6AC1"/>
    <w:rsid w:val="00AB7E52"/>
    <w:rsid w:val="00B04F25"/>
    <w:rsid w:val="00B64FF5"/>
    <w:rsid w:val="00B819A2"/>
    <w:rsid w:val="00CC12F2"/>
    <w:rsid w:val="00CC2B7A"/>
    <w:rsid w:val="00D83E9C"/>
    <w:rsid w:val="00DC4C80"/>
    <w:rsid w:val="00E0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41AC"/>
  <w15:chartTrackingRefBased/>
  <w15:docId w15:val="{C2D15598-06EE-1647-AA28-F6617D66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A2"/>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9A2"/>
    <w:rPr>
      <w:color w:val="0563C1" w:themeColor="hyperlink"/>
      <w:u w:val="single"/>
    </w:rPr>
  </w:style>
  <w:style w:type="paragraph" w:styleId="ListParagraph">
    <w:name w:val="List Paragraph"/>
    <w:basedOn w:val="Normal"/>
    <w:uiPriority w:val="34"/>
    <w:qFormat/>
    <w:rsid w:val="00B819A2"/>
    <w:pPr>
      <w:ind w:left="720"/>
      <w:contextualSpacing/>
    </w:pPr>
  </w:style>
  <w:style w:type="paragraph" w:styleId="Header">
    <w:name w:val="header"/>
    <w:basedOn w:val="Normal"/>
    <w:link w:val="HeaderChar"/>
    <w:uiPriority w:val="99"/>
    <w:unhideWhenUsed/>
    <w:rsid w:val="00B819A2"/>
    <w:pPr>
      <w:tabs>
        <w:tab w:val="center" w:pos="4680"/>
        <w:tab w:val="right" w:pos="9360"/>
      </w:tabs>
    </w:pPr>
  </w:style>
  <w:style w:type="character" w:customStyle="1" w:styleId="HeaderChar">
    <w:name w:val="Header Char"/>
    <w:basedOn w:val="DefaultParagraphFont"/>
    <w:link w:val="Header"/>
    <w:uiPriority w:val="99"/>
    <w:rsid w:val="00B819A2"/>
    <w:rPr>
      <w:rFonts w:ascii="Times New Roman" w:eastAsia="Times New Roman" w:hAnsi="Times New Roman" w:cs="Times New Roman"/>
      <w:color w:val="000000"/>
    </w:rPr>
  </w:style>
  <w:style w:type="paragraph" w:styleId="Footer">
    <w:name w:val="footer"/>
    <w:basedOn w:val="Normal"/>
    <w:link w:val="FooterChar"/>
    <w:uiPriority w:val="99"/>
    <w:unhideWhenUsed/>
    <w:rsid w:val="00B819A2"/>
    <w:pPr>
      <w:tabs>
        <w:tab w:val="center" w:pos="4680"/>
        <w:tab w:val="right" w:pos="9360"/>
      </w:tabs>
    </w:pPr>
  </w:style>
  <w:style w:type="character" w:customStyle="1" w:styleId="FooterChar">
    <w:name w:val="Footer Char"/>
    <w:basedOn w:val="DefaultParagraphFont"/>
    <w:link w:val="Footer"/>
    <w:uiPriority w:val="99"/>
    <w:rsid w:val="00B819A2"/>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6A52AB"/>
    <w:rPr>
      <w:sz w:val="16"/>
      <w:szCs w:val="16"/>
    </w:rPr>
  </w:style>
  <w:style w:type="paragraph" w:styleId="CommentText">
    <w:name w:val="annotation text"/>
    <w:basedOn w:val="Normal"/>
    <w:link w:val="CommentTextChar"/>
    <w:uiPriority w:val="99"/>
    <w:semiHidden/>
    <w:unhideWhenUsed/>
    <w:rsid w:val="006A52AB"/>
    <w:rPr>
      <w:sz w:val="20"/>
      <w:szCs w:val="20"/>
    </w:rPr>
  </w:style>
  <w:style w:type="character" w:customStyle="1" w:styleId="CommentTextChar">
    <w:name w:val="Comment Text Char"/>
    <w:basedOn w:val="DefaultParagraphFont"/>
    <w:link w:val="CommentText"/>
    <w:uiPriority w:val="99"/>
    <w:semiHidden/>
    <w:rsid w:val="006A52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A52AB"/>
    <w:rPr>
      <w:b/>
      <w:bCs/>
    </w:rPr>
  </w:style>
  <w:style w:type="character" w:customStyle="1" w:styleId="CommentSubjectChar">
    <w:name w:val="Comment Subject Char"/>
    <w:basedOn w:val="CommentTextChar"/>
    <w:link w:val="CommentSubject"/>
    <w:uiPriority w:val="99"/>
    <w:semiHidden/>
    <w:rsid w:val="006A52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A52AB"/>
    <w:rPr>
      <w:sz w:val="18"/>
      <w:szCs w:val="18"/>
    </w:rPr>
  </w:style>
  <w:style w:type="character" w:customStyle="1" w:styleId="BalloonTextChar">
    <w:name w:val="Balloon Text Char"/>
    <w:basedOn w:val="DefaultParagraphFont"/>
    <w:link w:val="BalloonText"/>
    <w:uiPriority w:val="99"/>
    <w:semiHidden/>
    <w:rsid w:val="006A52AB"/>
    <w:rPr>
      <w:rFonts w:ascii="Times New Roman" w:eastAsia="Times New Roman" w:hAnsi="Times New Roman" w:cs="Times New Roman"/>
      <w:color w:val="000000"/>
      <w:sz w:val="18"/>
      <w:szCs w:val="18"/>
    </w:rPr>
  </w:style>
  <w:style w:type="character" w:styleId="UnresolvedMention">
    <w:name w:val="Unresolved Mention"/>
    <w:basedOn w:val="DefaultParagraphFont"/>
    <w:uiPriority w:val="99"/>
    <w:semiHidden/>
    <w:unhideWhenUsed/>
    <w:rsid w:val="003D059D"/>
    <w:rPr>
      <w:color w:val="605E5C"/>
      <w:shd w:val="clear" w:color="auto" w:fill="E1DFDD"/>
    </w:rPr>
  </w:style>
  <w:style w:type="paragraph" w:customStyle="1" w:styleId="Normal1">
    <w:name w:val="Normal1"/>
    <w:rsid w:val="00B64FF5"/>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012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3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portfolios.macaulay.cuny.edu/science-forward/bioblitz-tools/"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openstax.org/details/books/astronomy" TargetMode="External"/><Relationship Id="rId21" Type="http://schemas.openxmlformats.org/officeDocument/2006/relationships/hyperlink" Target="https://youtu.be/u1zYdsr_Sn8" TargetMode="External"/><Relationship Id="rId42" Type="http://schemas.openxmlformats.org/officeDocument/2006/relationships/hyperlink" Target="https://youtu.be/SdrKP-3Qpzw" TargetMode="External"/><Relationship Id="rId47" Type="http://schemas.openxmlformats.org/officeDocument/2006/relationships/hyperlink" Target="http://science360.gov/obj/video/3460a5b7-c231-442b-b828-37bd521eb31e/sustainability-water-los-angeles-water-imports" TargetMode="External"/><Relationship Id="rId63" Type="http://schemas.openxmlformats.org/officeDocument/2006/relationships/hyperlink" Target="https://youtu.be/oP4WGnzCHIw" TargetMode="External"/><Relationship Id="rId68" Type="http://schemas.openxmlformats.org/officeDocument/2006/relationships/hyperlink" Target="https://www.nsf.gov/news/mmg/mmg_disp.jsp?med_id=74551&amp;from=" TargetMode="External"/><Relationship Id="rId2" Type="http://schemas.openxmlformats.org/officeDocument/2006/relationships/styles" Target="styles.xml"/><Relationship Id="rId16" Type="http://schemas.openxmlformats.org/officeDocument/2006/relationships/hyperlink" Target="https://www.ccny.cuny.edu/accessability" TargetMode="External"/><Relationship Id="rId29" Type="http://schemas.openxmlformats.org/officeDocument/2006/relationships/hyperlink" Target="https://youtu.be/LKHqU0MAYdE" TargetMode="External"/><Relationship Id="rId11" Type="http://schemas.openxmlformats.org/officeDocument/2006/relationships/hyperlink" Target="mailto:kelly.odonnell@mhc.cuny.edu" TargetMode="External"/><Relationship Id="rId24" Type="http://schemas.openxmlformats.org/officeDocument/2006/relationships/hyperlink" Target="https://youtu.be/7pIuD-veSBM" TargetMode="External"/><Relationship Id="rId32" Type="http://schemas.openxmlformats.org/officeDocument/2006/relationships/hyperlink" Target="https://opentextbc.ca/geology/chapter/chapter-19-climate-change/" TargetMode="External"/><Relationship Id="rId37" Type="http://schemas.openxmlformats.org/officeDocument/2006/relationships/hyperlink" Target="http://www.pnas.org/content/105/10/3796.full.pdf" TargetMode="External"/><Relationship Id="rId40" Type="http://schemas.openxmlformats.org/officeDocument/2006/relationships/hyperlink" Target="http://www.sciencemag.org/content/327/5967/812.short" TargetMode="External"/><Relationship Id="rId45" Type="http://schemas.openxmlformats.org/officeDocument/2006/relationships/hyperlink" Target="http://www.nyc.gov/html/dep/pdf/wsstate17.pdf" TargetMode="External"/><Relationship Id="rId53" Type="http://schemas.openxmlformats.org/officeDocument/2006/relationships/hyperlink" Target="http://science360.gov/obj/video/de111fd3-5fb6-49ae-a02f-11558b417011/green-revolution-wind-power" TargetMode="External"/><Relationship Id="rId58" Type="http://schemas.openxmlformats.org/officeDocument/2006/relationships/hyperlink" Target="http://science360.gov/obj/video/91c5b32a-e68b-468b-93bc-25a8067a4167/mind-mappers-mapping-brain-understand-mind" TargetMode="External"/><Relationship Id="rId66" Type="http://schemas.openxmlformats.org/officeDocument/2006/relationships/hyperlink" Target="https://macaulay.cuny.edu/eportfolios/scienceforward/portfolio/cancer/"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cnx.org/contents/Sr8Ev5Og@5.101:3DT0XBfK@4/Introduction" TargetMode="External"/><Relationship Id="rId19" Type="http://schemas.openxmlformats.org/officeDocument/2006/relationships/hyperlink" Target="http://catalog.sps.cuny.edu/content.php?catoid=2&amp;navoid=205" TargetMode="External"/><Relationship Id="rId14" Type="http://schemas.openxmlformats.org/officeDocument/2006/relationships/hyperlink" Target="http://macaulay.cuny.edu/community/handbook/policies/honors-integrity/" TargetMode="External"/><Relationship Id="rId22" Type="http://schemas.openxmlformats.org/officeDocument/2006/relationships/hyperlink" Target="https://youtu.be/h9kKBaZNz60" TargetMode="External"/><Relationship Id="rId27" Type="http://schemas.openxmlformats.org/officeDocument/2006/relationships/hyperlink" Target="http://www.compadre.org/portal/document/ServeFile.cfm?ID=2171" TargetMode="External"/><Relationship Id="rId30" Type="http://schemas.openxmlformats.org/officeDocument/2006/relationships/hyperlink" Target="https://youtu.be/Icw5BvMQG8k" TargetMode="External"/><Relationship Id="rId35" Type="http://schemas.openxmlformats.org/officeDocument/2006/relationships/hyperlink" Target="http://www.ted.com/talks/pavan_sukhdev_what_s_the_price_of_nature.html" TargetMode="External"/><Relationship Id="rId43" Type="http://schemas.openxmlformats.org/officeDocument/2006/relationships/hyperlink" Target="http://www.ck12.org/user:zg9yc25lckbnbwfpbc5jb20./book/Essentials-of-Environmental-Science/" TargetMode="External"/><Relationship Id="rId48" Type="http://schemas.openxmlformats.org/officeDocument/2006/relationships/hyperlink" Target="http://www.kysq.org/docs/Pimentel97.pdf" TargetMode="External"/><Relationship Id="rId56" Type="http://schemas.openxmlformats.org/officeDocument/2006/relationships/hyperlink" Target="https://youtu.be/svx0lq_ILOQ" TargetMode="External"/><Relationship Id="rId64" Type="http://schemas.openxmlformats.org/officeDocument/2006/relationships/hyperlink" Target="http://www.ted.com/talks/francis_collins_we_need_better_drugs_now.html" TargetMode="External"/><Relationship Id="rId69" Type="http://schemas.openxmlformats.org/officeDocument/2006/relationships/hyperlink" Target="http://www.fda.gov/Drugs/ResourcesForYou/Consumers/ucm143534.htm" TargetMode="External"/><Relationship Id="rId8" Type="http://schemas.microsoft.com/office/2011/relationships/commentsExtended" Target="commentsExtended.xml"/><Relationship Id="rId51" Type="http://schemas.openxmlformats.org/officeDocument/2006/relationships/hyperlink" Target="http://science360.gov/obj/video/e6c0e1eb-0706-4854-9663-0806b14b2799/green-revolution-hydrogen" TargetMode="External"/><Relationship Id="rId72" Type="http://schemas.openxmlformats.org/officeDocument/2006/relationships/hyperlink" Target="https://undsci.berkeley.edu/article/0_0_0/scienceandsociety_01" TargetMode="External"/><Relationship Id="rId3" Type="http://schemas.openxmlformats.org/officeDocument/2006/relationships/settings" Target="settings.xml"/><Relationship Id="rId12" Type="http://schemas.openxmlformats.org/officeDocument/2006/relationships/hyperlink" Target="mailto:kelly.eckenrode@sph.cuny.edu" TargetMode="External"/><Relationship Id="rId17" Type="http://schemas.openxmlformats.org/officeDocument/2006/relationships/hyperlink" Target="https://www.ccny.cuny.edu/affirmativeaction" TargetMode="External"/><Relationship Id="rId25" Type="http://schemas.openxmlformats.org/officeDocument/2006/relationships/hyperlink" Target="https://youtu.be/svx0lq_ILOQ" TargetMode="External"/><Relationship Id="rId33" Type="http://schemas.openxmlformats.org/officeDocument/2006/relationships/hyperlink" Target="https://youtu.be/r8LPjvk7f7c" TargetMode="External"/><Relationship Id="rId38" Type="http://schemas.openxmlformats.org/officeDocument/2006/relationships/hyperlink" Target="https://youtu.be/pHQxVh_kEBY" TargetMode="External"/><Relationship Id="rId46" Type="http://schemas.openxmlformats.org/officeDocument/2006/relationships/hyperlink" Target="http://science360.gov/obj/video/6d8a2e02-0936-47d8-b2f4-3833c63d11ad/sustainability-water-ogallala-aquifer" TargetMode="External"/><Relationship Id="rId59" Type="http://schemas.openxmlformats.org/officeDocument/2006/relationships/hyperlink" Target="http://ccnmtl.columbia.edu/projects/neuroethics/module1/foundationtext/index.html" TargetMode="External"/><Relationship Id="rId67" Type="http://schemas.openxmlformats.org/officeDocument/2006/relationships/hyperlink" Target="https://youtu.be/rtPe5lsoHXY" TargetMode="External"/><Relationship Id="rId20" Type="http://schemas.openxmlformats.org/officeDocument/2006/relationships/hyperlink" Target="https://youtu.be/9Ol1c7FSl-Q" TargetMode="External"/><Relationship Id="rId41" Type="http://schemas.openxmlformats.org/officeDocument/2006/relationships/hyperlink" Target="http://www.ted.com/talks/jonathan_foley_the_other_inconvenient_truth.html" TargetMode="External"/><Relationship Id="rId54" Type="http://schemas.openxmlformats.org/officeDocument/2006/relationships/hyperlink" Target="http://science360.gov/obj/video/cb617b37-4eb5-4518-b44a-da0b7d0190e0/green-revolution-solar-power" TargetMode="External"/><Relationship Id="rId62" Type="http://schemas.openxmlformats.org/officeDocument/2006/relationships/hyperlink" Target="https://youtu.be/Gu0knOtpAE8" TargetMode="External"/><Relationship Id="rId70" Type="http://schemas.openxmlformats.org/officeDocument/2006/relationships/hyperlink" Target="http://www.fda.gov/Drugs/ResourcesForYou/Consumers/ucm289601.htm" TargetMode="Externa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2.cuny.edu/wp-content/uploads/sites/4/page-assets/about/administration/offices/legal-affairs/policies-procedures/Academic-Integrity-Policy.pdf" TargetMode="External"/><Relationship Id="rId23" Type="http://schemas.openxmlformats.org/officeDocument/2006/relationships/hyperlink" Target="http://evolution.berkeley.edu/evolibrary/article/nature_01" TargetMode="External"/><Relationship Id="rId28" Type="http://schemas.openxmlformats.org/officeDocument/2006/relationships/hyperlink" Target="https://youtu.be/2pNB2Etq2YA" TargetMode="External"/><Relationship Id="rId36" Type="http://schemas.openxmlformats.org/officeDocument/2006/relationships/hyperlink" Target="https://www.youtube.com/watch?v=i8wi0QnYN6s" TargetMode="External"/><Relationship Id="rId49" Type="http://schemas.openxmlformats.org/officeDocument/2006/relationships/hyperlink" Target="https://youtu.be/Cbn83mBu9zo" TargetMode="External"/><Relationship Id="rId57" Type="http://schemas.openxmlformats.org/officeDocument/2006/relationships/hyperlink" Target="http://macaulay.cuny.edu/eportfolios/odonnell15/readings/arriagazhoujarvis2012/" TargetMode="External"/><Relationship Id="rId10" Type="http://schemas.microsoft.com/office/2018/08/relationships/commentsExtensible" Target="commentsExtensible.xml"/><Relationship Id="rId31" Type="http://schemas.openxmlformats.org/officeDocument/2006/relationships/hyperlink" Target="https://earthobservatory.nasa.gov/Features/CarbonCycle/" TargetMode="External"/><Relationship Id="rId44" Type="http://schemas.openxmlformats.org/officeDocument/2006/relationships/hyperlink" Target="https://openstax.org/details/books/introductory-statistics" TargetMode="External"/><Relationship Id="rId52" Type="http://schemas.openxmlformats.org/officeDocument/2006/relationships/hyperlink" Target="http://science360.gov/obj/video/86752499-f847-4458-bcd9-29ec98b2e060/green-revolution-biomass" TargetMode="External"/><Relationship Id="rId60" Type="http://schemas.openxmlformats.org/officeDocument/2006/relationships/hyperlink" Target="https://youtu.be/nk2KSwwgQJ4" TargetMode="External"/><Relationship Id="rId65" Type="http://schemas.openxmlformats.org/officeDocument/2006/relationships/hyperlink" Target="https://cnx.org/contents/GFy_h8cu@10.118:7mHTlb7m@4/Introduction" TargetMode="External"/><Relationship Id="rId73"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cuny.is/scienceforward" TargetMode="External"/><Relationship Id="rId18" Type="http://schemas.openxmlformats.org/officeDocument/2006/relationships/hyperlink" Target="http://www.cuny.edu/about/administration/offices/la/Policy-on-Sexual-Misconduct-12-1-14-with-links.pdf" TargetMode="External"/><Relationship Id="rId39" Type="http://schemas.openxmlformats.org/officeDocument/2006/relationships/hyperlink" Target="https://youtu.be/AwQZdJM3s90" TargetMode="External"/><Relationship Id="rId34" Type="http://schemas.openxmlformats.org/officeDocument/2006/relationships/hyperlink" Target="http://www.youtube.com/watch?v=0-PE3ve3w2w" TargetMode="External"/><Relationship Id="rId50" Type="http://schemas.openxmlformats.org/officeDocument/2006/relationships/hyperlink" Target="https://www.youtube.com/watch?v=51wOisfdIPo" TargetMode="External"/><Relationship Id="rId55" Type="http://schemas.openxmlformats.org/officeDocument/2006/relationships/hyperlink" Target="http://science360.gov/obj/video/19569fc2-431e-455d-9642-3473fb4e44ac/green-revolution-microbes" TargetMode="External"/><Relationship Id="rId76"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hyperlink" Target="https://macaulay.cuny.edu/eportfolios/scienceforward/portfolio/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dc:creator>
  <cp:keywords/>
  <dc:description/>
  <cp:lastModifiedBy>Kelly O'Donnell</cp:lastModifiedBy>
  <cp:revision>4</cp:revision>
  <dcterms:created xsi:type="dcterms:W3CDTF">2020-06-19T15:45:00Z</dcterms:created>
  <dcterms:modified xsi:type="dcterms:W3CDTF">2020-06-22T14:28:00Z</dcterms:modified>
</cp:coreProperties>
</file>